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FD0B" w14:textId="77777777" w:rsidR="00AE2C2E" w:rsidRPr="0006061E" w:rsidRDefault="00AE2C2E" w:rsidP="003302AF">
      <w:pPr>
        <w:textAlignment w:val="baseline"/>
        <w:outlineLvl w:val="0"/>
        <w:rPr>
          <w:rFonts w:ascii="Arial" w:hAnsi="Arial" w:cs="Arial"/>
          <w:color w:val="262626" w:themeColor="text1" w:themeTint="D9"/>
          <w:kern w:val="36"/>
          <w:lang w:val="en-US"/>
        </w:rPr>
      </w:pPr>
    </w:p>
    <w:p w14:paraId="3C8041B9" w14:textId="77777777" w:rsidR="00B419A2" w:rsidRPr="0006061E" w:rsidRDefault="00B419A2" w:rsidP="003302AF">
      <w:pPr>
        <w:jc w:val="right"/>
        <w:textAlignment w:val="baseline"/>
        <w:outlineLvl w:val="0"/>
        <w:rPr>
          <w:rFonts w:ascii="Arial" w:hAnsi="Arial" w:cs="Arial"/>
          <w:b/>
          <w:bCs/>
          <w:color w:val="262626" w:themeColor="text1" w:themeTint="D9"/>
          <w:kern w:val="36"/>
        </w:rPr>
      </w:pPr>
      <w:r w:rsidRPr="0006061E">
        <w:rPr>
          <w:rFonts w:ascii="Arial" w:hAnsi="Arial" w:cs="Arial"/>
          <w:b/>
          <w:bCs/>
          <w:noProof/>
          <w:color w:val="000000" w:themeColor="text1"/>
          <w:kern w:val="36"/>
        </w:rPr>
        <w:drawing>
          <wp:inline distT="0" distB="0" distL="0" distR="0" wp14:anchorId="3CFDBAB7" wp14:editId="6CF0CFA0">
            <wp:extent cx="3029331" cy="1012240"/>
            <wp:effectExtent l="0" t="0" r="6350" b="381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orting Communities Logo (no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816" cy="1015744"/>
                    </a:xfrm>
                    <a:prstGeom prst="rect">
                      <a:avLst/>
                    </a:prstGeom>
                  </pic:spPr>
                </pic:pic>
              </a:graphicData>
            </a:graphic>
          </wp:inline>
        </w:drawing>
      </w:r>
    </w:p>
    <w:p w14:paraId="1F662EED" w14:textId="77777777" w:rsidR="00B419A2" w:rsidRPr="0006061E" w:rsidRDefault="00B419A2" w:rsidP="003302AF">
      <w:pPr>
        <w:textAlignment w:val="baseline"/>
        <w:outlineLvl w:val="0"/>
        <w:rPr>
          <w:rFonts w:ascii="Arial" w:hAnsi="Arial" w:cs="Arial"/>
          <w:color w:val="3B3838" w:themeColor="background2" w:themeShade="40"/>
          <w:kern w:val="36"/>
          <w:sz w:val="23"/>
          <w:szCs w:val="23"/>
        </w:rPr>
      </w:pPr>
      <w:r w:rsidRPr="0006061E">
        <w:rPr>
          <w:rFonts w:ascii="Arial" w:hAnsi="Arial" w:cs="Arial"/>
          <w:color w:val="3B3838" w:themeColor="background2" w:themeShade="40"/>
          <w:kern w:val="36"/>
          <w:sz w:val="23"/>
          <w:szCs w:val="23"/>
        </w:rPr>
        <w:t>June 2019</w:t>
      </w:r>
    </w:p>
    <w:p w14:paraId="2E22EFF9" w14:textId="77777777" w:rsidR="00B419A2" w:rsidRPr="0006061E" w:rsidRDefault="00B419A2" w:rsidP="003302AF">
      <w:pPr>
        <w:textAlignment w:val="baseline"/>
        <w:outlineLvl w:val="0"/>
        <w:rPr>
          <w:rFonts w:ascii="Arial" w:hAnsi="Arial" w:cs="Arial"/>
          <w:color w:val="262626" w:themeColor="text1" w:themeTint="D9"/>
          <w:kern w:val="36"/>
        </w:rPr>
      </w:pPr>
    </w:p>
    <w:p w14:paraId="0D5CEDF0" w14:textId="77777777" w:rsidR="00AA20C2" w:rsidRPr="0006061E" w:rsidRDefault="00AA20C2" w:rsidP="005C24E9">
      <w:pPr>
        <w:textAlignment w:val="baseline"/>
        <w:outlineLvl w:val="0"/>
        <w:rPr>
          <w:rFonts w:ascii="Arial" w:hAnsi="Arial" w:cs="Arial"/>
          <w:color w:val="A540A1"/>
          <w:kern w:val="36"/>
          <w:sz w:val="40"/>
          <w:szCs w:val="40"/>
        </w:rPr>
      </w:pPr>
      <w:r w:rsidRPr="0006061E">
        <w:rPr>
          <w:rFonts w:ascii="Arial" w:hAnsi="Arial" w:cs="Arial"/>
          <w:color w:val="A540A1"/>
          <w:kern w:val="36"/>
          <w:sz w:val="40"/>
          <w:szCs w:val="40"/>
        </w:rPr>
        <w:t>Board Members</w:t>
      </w:r>
      <w:r w:rsidR="00AE2C2E" w:rsidRPr="0006061E">
        <w:rPr>
          <w:rFonts w:ascii="Arial" w:hAnsi="Arial" w:cs="Arial"/>
          <w:color w:val="A540A1"/>
          <w:kern w:val="36"/>
          <w:sz w:val="40"/>
          <w:szCs w:val="40"/>
        </w:rPr>
        <w:t xml:space="preserve"> Wanted</w:t>
      </w:r>
    </w:p>
    <w:p w14:paraId="4120D8CB" w14:textId="77777777" w:rsidR="005C24E9" w:rsidRPr="0006061E" w:rsidRDefault="005C24E9" w:rsidP="005C24E9">
      <w:pPr>
        <w:textAlignment w:val="baseline"/>
        <w:outlineLvl w:val="0"/>
        <w:rPr>
          <w:rFonts w:ascii="Arial" w:hAnsi="Arial" w:cs="Arial"/>
          <w:color w:val="A540A1"/>
          <w:kern w:val="36"/>
          <w:sz w:val="23"/>
          <w:szCs w:val="23"/>
        </w:rPr>
      </w:pPr>
    </w:p>
    <w:p w14:paraId="2429BDF6" w14:textId="59088896" w:rsidR="00B419A2" w:rsidRPr="0006061E" w:rsidRDefault="00436F58" w:rsidP="003302AF">
      <w:pPr>
        <w:rPr>
          <w:rFonts w:ascii="Arial" w:hAnsi="Arial" w:cs="Arial"/>
          <w:color w:val="3B3838" w:themeColor="background2" w:themeShade="40"/>
          <w:sz w:val="23"/>
          <w:szCs w:val="23"/>
          <w:bdr w:val="none" w:sz="0" w:space="0" w:color="auto" w:frame="1"/>
        </w:rPr>
      </w:pPr>
      <w:r w:rsidRPr="0006061E">
        <w:rPr>
          <w:rFonts w:ascii="Arial" w:hAnsi="Arial" w:cs="Arial"/>
          <w:color w:val="3B3838" w:themeColor="background2" w:themeShade="40"/>
          <w:sz w:val="23"/>
          <w:szCs w:val="23"/>
          <w:bdr w:val="none" w:sz="0" w:space="0" w:color="auto" w:frame="1"/>
        </w:rPr>
        <w:t>Supporting Communities</w:t>
      </w:r>
      <w:r w:rsidR="00AA20C2" w:rsidRPr="0006061E">
        <w:rPr>
          <w:rFonts w:ascii="Arial" w:hAnsi="Arial" w:cs="Arial"/>
          <w:color w:val="3B3838" w:themeColor="background2" w:themeShade="40"/>
          <w:sz w:val="23"/>
          <w:szCs w:val="23"/>
          <w:bdr w:val="none" w:sz="0" w:space="0" w:color="auto" w:frame="1"/>
        </w:rPr>
        <w:t xml:space="preserve"> </w:t>
      </w:r>
      <w:r w:rsidRPr="0006061E">
        <w:rPr>
          <w:rFonts w:ascii="Arial" w:hAnsi="Arial" w:cs="Arial"/>
          <w:color w:val="3B3838" w:themeColor="background2" w:themeShade="40"/>
          <w:sz w:val="23"/>
          <w:szCs w:val="23"/>
          <w:bdr w:val="none" w:sz="0" w:space="0" w:color="auto" w:frame="1"/>
        </w:rPr>
        <w:t xml:space="preserve">is </w:t>
      </w:r>
      <w:r w:rsidR="00AA20C2" w:rsidRPr="0006061E">
        <w:rPr>
          <w:rFonts w:ascii="Arial" w:hAnsi="Arial" w:cs="Arial"/>
          <w:color w:val="3B3838" w:themeColor="background2" w:themeShade="40"/>
          <w:sz w:val="23"/>
          <w:szCs w:val="23"/>
          <w:bdr w:val="none" w:sz="0" w:space="0" w:color="auto" w:frame="1"/>
        </w:rPr>
        <w:t>seeking</w:t>
      </w:r>
      <w:r w:rsidRPr="0006061E">
        <w:rPr>
          <w:rFonts w:ascii="Arial" w:hAnsi="Arial" w:cs="Arial"/>
          <w:color w:val="3B3838" w:themeColor="background2" w:themeShade="40"/>
          <w:sz w:val="23"/>
          <w:szCs w:val="23"/>
          <w:bdr w:val="none" w:sz="0" w:space="0" w:color="auto" w:frame="1"/>
        </w:rPr>
        <w:t xml:space="preserve"> </w:t>
      </w:r>
      <w:r w:rsidR="00F6355B" w:rsidRPr="0006061E">
        <w:rPr>
          <w:rFonts w:ascii="Arial" w:hAnsi="Arial" w:cs="Arial"/>
          <w:color w:val="3B3838" w:themeColor="background2" w:themeShade="40"/>
          <w:sz w:val="23"/>
          <w:szCs w:val="23"/>
          <w:bdr w:val="none" w:sz="0" w:space="0" w:color="auto" w:frame="1"/>
        </w:rPr>
        <w:t xml:space="preserve">additional </w:t>
      </w:r>
      <w:r w:rsidR="0019340B" w:rsidRPr="0006061E">
        <w:rPr>
          <w:rFonts w:ascii="Arial" w:hAnsi="Arial" w:cs="Arial"/>
          <w:color w:val="3B3838" w:themeColor="background2" w:themeShade="40"/>
          <w:sz w:val="23"/>
          <w:szCs w:val="23"/>
          <w:bdr w:val="none" w:sz="0" w:space="0" w:color="auto" w:frame="1"/>
        </w:rPr>
        <w:t>new</w:t>
      </w:r>
      <w:r w:rsidR="00AA20C2" w:rsidRPr="0006061E">
        <w:rPr>
          <w:rFonts w:ascii="Arial" w:hAnsi="Arial" w:cs="Arial"/>
          <w:color w:val="3B3838" w:themeColor="background2" w:themeShade="40"/>
          <w:sz w:val="23"/>
          <w:szCs w:val="23"/>
          <w:bdr w:val="none" w:sz="0" w:space="0" w:color="auto" w:frame="1"/>
        </w:rPr>
        <w:t xml:space="preserve"> Board Members </w:t>
      </w:r>
      <w:r w:rsidR="0019340B" w:rsidRPr="0006061E">
        <w:rPr>
          <w:rFonts w:ascii="Arial" w:hAnsi="Arial" w:cs="Arial"/>
          <w:color w:val="3B3838" w:themeColor="background2" w:themeShade="40"/>
          <w:sz w:val="23"/>
          <w:szCs w:val="23"/>
        </w:rPr>
        <w:t xml:space="preserve">to ensure we have the capacity and skills to oversee the next phase of our work and </w:t>
      </w:r>
      <w:r w:rsidR="00AA20C2" w:rsidRPr="0006061E">
        <w:rPr>
          <w:rFonts w:ascii="Arial" w:hAnsi="Arial" w:cs="Arial"/>
          <w:color w:val="3B3838" w:themeColor="background2" w:themeShade="40"/>
          <w:sz w:val="23"/>
          <w:szCs w:val="23"/>
          <w:bdr w:val="none" w:sz="0" w:space="0" w:color="auto" w:frame="1"/>
        </w:rPr>
        <w:t xml:space="preserve">who can help shape our </w:t>
      </w:r>
      <w:r w:rsidRPr="0006061E">
        <w:rPr>
          <w:rFonts w:ascii="Arial" w:hAnsi="Arial" w:cs="Arial"/>
          <w:color w:val="3B3838" w:themeColor="background2" w:themeShade="40"/>
          <w:sz w:val="23"/>
          <w:szCs w:val="23"/>
          <w:bdr w:val="none" w:sz="0" w:space="0" w:color="auto" w:frame="1"/>
        </w:rPr>
        <w:t>charity’s future success</w:t>
      </w:r>
      <w:r w:rsidR="00AA20C2" w:rsidRPr="0006061E">
        <w:rPr>
          <w:rFonts w:ascii="Arial" w:hAnsi="Arial" w:cs="Arial"/>
          <w:color w:val="3B3838" w:themeColor="background2" w:themeShade="40"/>
          <w:sz w:val="23"/>
          <w:szCs w:val="23"/>
          <w:bdr w:val="none" w:sz="0" w:space="0" w:color="auto" w:frame="1"/>
        </w:rPr>
        <w:t xml:space="preserve">. </w:t>
      </w:r>
    </w:p>
    <w:p w14:paraId="70695484" w14:textId="77777777" w:rsidR="0019340B" w:rsidRPr="0006061E" w:rsidRDefault="0019340B" w:rsidP="003302AF">
      <w:pPr>
        <w:rPr>
          <w:rFonts w:ascii="Arial" w:hAnsi="Arial" w:cs="Arial"/>
          <w:color w:val="3B3838" w:themeColor="background2" w:themeShade="40"/>
          <w:sz w:val="23"/>
          <w:szCs w:val="23"/>
          <w:bdr w:val="none" w:sz="0" w:space="0" w:color="auto" w:frame="1"/>
        </w:rPr>
      </w:pPr>
    </w:p>
    <w:p w14:paraId="13DC371B" w14:textId="77777777" w:rsidR="00436F58" w:rsidRPr="0006061E" w:rsidRDefault="00436F58" w:rsidP="003302AF">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bdr w:val="none" w:sz="0" w:space="0" w:color="auto" w:frame="1"/>
        </w:rPr>
        <w:t xml:space="preserve">We are looking for members who share our passion for community participation, active citizenship, and social impact as we realise our vision of creating </w:t>
      </w:r>
      <w:r w:rsidRPr="0006061E">
        <w:rPr>
          <w:rFonts w:ascii="Arial" w:hAnsi="Arial" w:cs="Arial"/>
          <w:color w:val="3B3838" w:themeColor="background2" w:themeShade="40"/>
          <w:sz w:val="23"/>
          <w:szCs w:val="23"/>
          <w:shd w:val="clear" w:color="auto" w:fill="FFFFFF"/>
        </w:rPr>
        <w:t>engaged, confident, sustainable and inclusive communities in Northern Ireland.</w:t>
      </w:r>
    </w:p>
    <w:p w14:paraId="023AB0B3" w14:textId="77777777" w:rsidR="00436F58" w:rsidRPr="0006061E" w:rsidRDefault="00436F58" w:rsidP="003302AF">
      <w:pPr>
        <w:textAlignment w:val="baseline"/>
        <w:rPr>
          <w:rFonts w:ascii="Arial" w:hAnsi="Arial" w:cs="Arial"/>
          <w:color w:val="3B3838" w:themeColor="background2" w:themeShade="40"/>
          <w:sz w:val="23"/>
          <w:szCs w:val="23"/>
          <w:bdr w:val="none" w:sz="0" w:space="0" w:color="auto" w:frame="1"/>
        </w:rPr>
      </w:pPr>
    </w:p>
    <w:p w14:paraId="56549868" w14:textId="5F7DCCE5" w:rsidR="0006061E" w:rsidRPr="0006061E" w:rsidRDefault="00F6355B" w:rsidP="0006061E">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shd w:val="clear" w:color="auto" w:fill="FFFFFF"/>
        </w:rPr>
        <w:t>New members with experience and skills in the fields of law and finance would be particularly welcome</w:t>
      </w:r>
      <w:r w:rsidRPr="0006061E">
        <w:rPr>
          <w:rFonts w:ascii="Arial" w:hAnsi="Arial" w:cs="Arial"/>
          <w:color w:val="3B3838" w:themeColor="background2" w:themeShade="40"/>
          <w:sz w:val="23"/>
          <w:szCs w:val="23"/>
        </w:rPr>
        <w:t xml:space="preserve">. </w:t>
      </w:r>
      <w:r w:rsidR="0006061E" w:rsidRPr="0006061E">
        <w:rPr>
          <w:rFonts w:ascii="Arial" w:hAnsi="Arial" w:cs="Arial"/>
          <w:color w:val="3B3838" w:themeColor="background2" w:themeShade="40"/>
          <w:sz w:val="23"/>
          <w:szCs w:val="23"/>
        </w:rPr>
        <w:t xml:space="preserve">We are also keen to </w:t>
      </w:r>
      <w:r w:rsidR="0006061E" w:rsidRPr="0006061E">
        <w:rPr>
          <w:rFonts w:ascii="Arial" w:hAnsi="Arial" w:cs="Arial"/>
          <w:color w:val="3B3838" w:themeColor="background2" w:themeShade="40"/>
          <w:sz w:val="23"/>
          <w:szCs w:val="23"/>
          <w:shd w:val="clear" w:color="auto" w:fill="FFFFFF"/>
        </w:rPr>
        <w:t>welcome applicants from BME groups.</w:t>
      </w:r>
    </w:p>
    <w:p w14:paraId="209964BF" w14:textId="357EC2BC" w:rsidR="00B419A2" w:rsidRPr="0006061E" w:rsidRDefault="00B419A2" w:rsidP="00F6355B">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rPr>
        <w:t>The roles are unpaid voluntary positions. Reasonable expenses are paid.</w:t>
      </w:r>
    </w:p>
    <w:p w14:paraId="37BAC330" w14:textId="77777777" w:rsidR="00436F58" w:rsidRPr="0006061E" w:rsidRDefault="00436F58" w:rsidP="003302AF">
      <w:pPr>
        <w:textAlignment w:val="baseline"/>
        <w:rPr>
          <w:rFonts w:ascii="Arial" w:hAnsi="Arial" w:cs="Arial"/>
          <w:color w:val="3B3838" w:themeColor="background2" w:themeShade="40"/>
          <w:sz w:val="23"/>
          <w:szCs w:val="23"/>
          <w:bdr w:val="none" w:sz="0" w:space="0" w:color="auto" w:frame="1"/>
        </w:rPr>
      </w:pPr>
    </w:p>
    <w:p w14:paraId="12DEE414" w14:textId="689ED078" w:rsidR="00AA20C2" w:rsidRPr="0006061E" w:rsidRDefault="00AA20C2" w:rsidP="0006061E">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bdr w:val="none" w:sz="0" w:space="0" w:color="auto" w:frame="1"/>
        </w:rPr>
        <w:t xml:space="preserve">Our Board meet </w:t>
      </w:r>
      <w:r w:rsidR="00E35DA5" w:rsidRPr="0006061E">
        <w:rPr>
          <w:rFonts w:ascii="Arial" w:hAnsi="Arial" w:cs="Arial"/>
          <w:color w:val="3B3838" w:themeColor="background2" w:themeShade="40"/>
          <w:sz w:val="23"/>
          <w:szCs w:val="23"/>
          <w:bdr w:val="none" w:sz="0" w:space="0" w:color="auto" w:frame="1"/>
        </w:rPr>
        <w:t xml:space="preserve">5 </w:t>
      </w:r>
      <w:r w:rsidRPr="0006061E">
        <w:rPr>
          <w:rFonts w:ascii="Arial" w:hAnsi="Arial" w:cs="Arial"/>
          <w:color w:val="3B3838" w:themeColor="background2" w:themeShade="40"/>
          <w:sz w:val="23"/>
          <w:szCs w:val="23"/>
          <w:bdr w:val="none" w:sz="0" w:space="0" w:color="auto" w:frame="1"/>
        </w:rPr>
        <w:t xml:space="preserve">times a year and attendance at </w:t>
      </w:r>
      <w:r w:rsidR="00E35DA5" w:rsidRPr="0006061E">
        <w:rPr>
          <w:rFonts w:ascii="Arial" w:hAnsi="Arial" w:cs="Arial"/>
          <w:color w:val="3B3838" w:themeColor="background2" w:themeShade="40"/>
          <w:sz w:val="23"/>
          <w:szCs w:val="23"/>
          <w:bdr w:val="none" w:sz="0" w:space="0" w:color="auto" w:frame="1"/>
        </w:rPr>
        <w:t>sub</w:t>
      </w:r>
      <w:r w:rsidRPr="0006061E">
        <w:rPr>
          <w:rFonts w:ascii="Arial" w:hAnsi="Arial" w:cs="Arial"/>
          <w:color w:val="3B3838" w:themeColor="background2" w:themeShade="40"/>
          <w:sz w:val="23"/>
          <w:szCs w:val="23"/>
          <w:bdr w:val="none" w:sz="0" w:space="0" w:color="auto" w:frame="1"/>
        </w:rPr>
        <w:t xml:space="preserve"> </w:t>
      </w:r>
      <w:r w:rsidR="00436F58" w:rsidRPr="0006061E">
        <w:rPr>
          <w:rFonts w:ascii="Arial" w:hAnsi="Arial" w:cs="Arial"/>
          <w:color w:val="3B3838" w:themeColor="background2" w:themeShade="40"/>
          <w:sz w:val="23"/>
          <w:szCs w:val="23"/>
          <w:bdr w:val="none" w:sz="0" w:space="0" w:color="auto" w:frame="1"/>
        </w:rPr>
        <w:t>c</w:t>
      </w:r>
      <w:r w:rsidRPr="0006061E">
        <w:rPr>
          <w:rFonts w:ascii="Arial" w:hAnsi="Arial" w:cs="Arial"/>
          <w:color w:val="3B3838" w:themeColor="background2" w:themeShade="40"/>
          <w:sz w:val="23"/>
          <w:szCs w:val="23"/>
          <w:bdr w:val="none" w:sz="0" w:space="0" w:color="auto" w:frame="1"/>
        </w:rPr>
        <w:t xml:space="preserve">ommittees and other events is expected, so that an average commitment is at least </w:t>
      </w:r>
      <w:r w:rsidR="00E35DA5" w:rsidRPr="0006061E">
        <w:rPr>
          <w:rFonts w:ascii="Arial" w:hAnsi="Arial" w:cs="Arial"/>
          <w:color w:val="3B3838" w:themeColor="background2" w:themeShade="40"/>
          <w:sz w:val="23"/>
          <w:szCs w:val="23"/>
          <w:bdr w:val="none" w:sz="0" w:space="0" w:color="auto" w:frame="1"/>
        </w:rPr>
        <w:t>8</w:t>
      </w:r>
      <w:r w:rsidR="00436F58" w:rsidRPr="0006061E">
        <w:rPr>
          <w:rFonts w:ascii="Arial" w:hAnsi="Arial" w:cs="Arial"/>
          <w:color w:val="3B3838" w:themeColor="background2" w:themeShade="40"/>
          <w:sz w:val="23"/>
          <w:szCs w:val="23"/>
          <w:bdr w:val="none" w:sz="0" w:space="0" w:color="auto" w:frame="1"/>
        </w:rPr>
        <w:t xml:space="preserve"> d</w:t>
      </w:r>
      <w:r w:rsidRPr="0006061E">
        <w:rPr>
          <w:rFonts w:ascii="Arial" w:hAnsi="Arial" w:cs="Arial"/>
          <w:color w:val="3B3838" w:themeColor="background2" w:themeShade="40"/>
          <w:sz w:val="23"/>
          <w:szCs w:val="23"/>
          <w:bdr w:val="none" w:sz="0" w:space="0" w:color="auto" w:frame="1"/>
        </w:rPr>
        <w:t>ays p</w:t>
      </w:r>
      <w:r w:rsidR="00436F58" w:rsidRPr="0006061E">
        <w:rPr>
          <w:rFonts w:ascii="Arial" w:hAnsi="Arial" w:cs="Arial"/>
          <w:color w:val="3B3838" w:themeColor="background2" w:themeShade="40"/>
          <w:sz w:val="23"/>
          <w:szCs w:val="23"/>
          <w:bdr w:val="none" w:sz="0" w:space="0" w:color="auto" w:frame="1"/>
        </w:rPr>
        <w:t>er annum.</w:t>
      </w:r>
      <w:r w:rsidR="0006061E" w:rsidRPr="0006061E">
        <w:rPr>
          <w:rFonts w:ascii="Arial" w:hAnsi="Arial" w:cs="Arial"/>
          <w:color w:val="3B3838" w:themeColor="background2" w:themeShade="40"/>
          <w:sz w:val="23"/>
          <w:szCs w:val="23"/>
          <w:bdr w:val="none" w:sz="0" w:space="0" w:color="auto" w:frame="1"/>
        </w:rPr>
        <w:t xml:space="preserve"> A </w:t>
      </w:r>
      <w:r w:rsidR="0006061E" w:rsidRPr="0006061E">
        <w:rPr>
          <w:rFonts w:ascii="Arial" w:hAnsi="Arial" w:cs="Arial"/>
          <w:color w:val="3B3838" w:themeColor="background2" w:themeShade="40"/>
          <w:sz w:val="23"/>
          <w:szCs w:val="23"/>
          <w:shd w:val="clear" w:color="auto" w:fill="FFFFFF"/>
        </w:rPr>
        <w:t>time commitment within regular working hours is required.</w:t>
      </w:r>
    </w:p>
    <w:p w14:paraId="0BE08C5D" w14:textId="77777777" w:rsidR="00AA20C2" w:rsidRPr="0006061E" w:rsidRDefault="00AA20C2" w:rsidP="003302AF">
      <w:pPr>
        <w:textAlignment w:val="baseline"/>
        <w:rPr>
          <w:rFonts w:ascii="Arial" w:hAnsi="Arial" w:cs="Arial"/>
          <w:color w:val="3B3838" w:themeColor="background2" w:themeShade="40"/>
          <w:sz w:val="23"/>
          <w:szCs w:val="23"/>
          <w:bdr w:val="none" w:sz="0" w:space="0" w:color="auto" w:frame="1"/>
        </w:rPr>
      </w:pPr>
      <w:r w:rsidRPr="0006061E">
        <w:rPr>
          <w:rFonts w:ascii="Arial" w:hAnsi="Arial" w:cs="Arial"/>
          <w:color w:val="3B3838" w:themeColor="background2" w:themeShade="40"/>
          <w:sz w:val="23"/>
          <w:szCs w:val="23"/>
          <w:bdr w:val="none" w:sz="0" w:space="0" w:color="auto" w:frame="1"/>
        </w:rPr>
        <w:t> </w:t>
      </w:r>
    </w:p>
    <w:p w14:paraId="40758EFF" w14:textId="77777777" w:rsidR="00B419A2" w:rsidRPr="0006061E" w:rsidRDefault="00AA20C2" w:rsidP="003302AF">
      <w:pPr>
        <w:textAlignment w:val="baseline"/>
        <w:rPr>
          <w:rFonts w:ascii="Arial" w:hAnsi="Arial" w:cs="Arial"/>
          <w:color w:val="3B3838" w:themeColor="background2" w:themeShade="40"/>
          <w:sz w:val="23"/>
          <w:szCs w:val="23"/>
          <w:bdr w:val="none" w:sz="0" w:space="0" w:color="auto" w:frame="1"/>
        </w:rPr>
      </w:pPr>
      <w:r w:rsidRPr="0006061E">
        <w:rPr>
          <w:rFonts w:ascii="Arial" w:hAnsi="Arial" w:cs="Arial"/>
          <w:color w:val="3B3838" w:themeColor="background2" w:themeShade="40"/>
          <w:sz w:val="23"/>
          <w:szCs w:val="23"/>
          <w:bdr w:val="none" w:sz="0" w:space="0" w:color="auto" w:frame="1"/>
        </w:rPr>
        <w:t xml:space="preserve">If you have the necessary qualities and experience and can demonstrate a commitment to our values, we would like to hear from you. A full induction programme will be given to all successful applicants. </w:t>
      </w:r>
    </w:p>
    <w:p w14:paraId="78FBA3DA" w14:textId="77777777" w:rsidR="00B419A2" w:rsidRPr="0006061E" w:rsidRDefault="00B419A2" w:rsidP="003302AF">
      <w:pPr>
        <w:textAlignment w:val="baseline"/>
        <w:rPr>
          <w:rFonts w:ascii="Arial" w:hAnsi="Arial" w:cs="Arial"/>
          <w:color w:val="262626" w:themeColor="text1" w:themeTint="D9"/>
          <w:sz w:val="23"/>
          <w:szCs w:val="23"/>
          <w:bdr w:val="none" w:sz="0" w:space="0" w:color="auto" w:frame="1"/>
        </w:rPr>
      </w:pPr>
    </w:p>
    <w:p w14:paraId="68C9CC84" w14:textId="77777777" w:rsidR="00B419A2" w:rsidRPr="0006061E" w:rsidRDefault="00B419A2" w:rsidP="003302AF">
      <w:pPr>
        <w:textAlignment w:val="baseline"/>
        <w:rPr>
          <w:rFonts w:ascii="Arial" w:hAnsi="Arial" w:cs="Arial"/>
          <w:color w:val="262626" w:themeColor="text1" w:themeTint="D9"/>
          <w:sz w:val="23"/>
          <w:szCs w:val="23"/>
          <w:bdr w:val="none" w:sz="0" w:space="0" w:color="auto" w:frame="1"/>
        </w:rPr>
      </w:pPr>
    </w:p>
    <w:p w14:paraId="20B7DA91" w14:textId="77777777" w:rsidR="00B419A2" w:rsidRPr="0006061E" w:rsidRDefault="00B419A2" w:rsidP="003302AF">
      <w:pPr>
        <w:textAlignment w:val="baseline"/>
        <w:rPr>
          <w:rFonts w:ascii="Arial" w:hAnsi="Arial" w:cs="Arial"/>
          <w:b/>
          <w:bCs/>
          <w:color w:val="A540A1"/>
          <w:bdr w:val="none" w:sz="0" w:space="0" w:color="auto" w:frame="1"/>
        </w:rPr>
      </w:pPr>
      <w:r w:rsidRPr="0006061E">
        <w:rPr>
          <w:rFonts w:ascii="Arial" w:hAnsi="Arial" w:cs="Arial"/>
          <w:b/>
          <w:bCs/>
          <w:color w:val="A540A1"/>
          <w:bdr w:val="none" w:sz="0" w:space="0" w:color="auto" w:frame="1"/>
        </w:rPr>
        <w:t>About Supporting Communities</w:t>
      </w:r>
    </w:p>
    <w:p w14:paraId="4848B4C2" w14:textId="77777777" w:rsidR="003302AF" w:rsidRPr="0006061E" w:rsidRDefault="003302AF" w:rsidP="003302AF">
      <w:pPr>
        <w:textAlignment w:val="baseline"/>
        <w:rPr>
          <w:rFonts w:ascii="Arial" w:hAnsi="Arial" w:cs="Arial"/>
          <w:b/>
          <w:bCs/>
          <w:color w:val="262626" w:themeColor="text1" w:themeTint="D9"/>
          <w:sz w:val="23"/>
          <w:szCs w:val="23"/>
          <w:bdr w:val="none" w:sz="0" w:space="0" w:color="auto" w:frame="1"/>
        </w:rPr>
      </w:pPr>
    </w:p>
    <w:p w14:paraId="284B4647" w14:textId="77777777" w:rsidR="003302AF" w:rsidRPr="0006061E" w:rsidRDefault="003302AF" w:rsidP="003302AF">
      <w:pPr>
        <w:shd w:val="clear" w:color="auto" w:fill="FFFFFF"/>
        <w:spacing w:after="360"/>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rPr>
        <w:t>We are an independent charitable organisation that champions tenant and community participation by developing groups, supporting active citizenship and building cohesive communities.</w:t>
      </w:r>
    </w:p>
    <w:p w14:paraId="6AD3D66D" w14:textId="77777777" w:rsidR="003302AF" w:rsidRPr="0006061E" w:rsidRDefault="003302AF" w:rsidP="003302AF">
      <w:pPr>
        <w:shd w:val="clear" w:color="auto" w:fill="FFFFFF"/>
        <w:spacing w:before="360" w:after="360"/>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rPr>
        <w:t>We promote best practice in community participation in Northern Ireland through a grassroots approach to community development, providing tailored support, advice, information and training to new and existing community groups, statutory and voluntary organisations.</w:t>
      </w:r>
    </w:p>
    <w:p w14:paraId="5BD5FC1F" w14:textId="77777777" w:rsidR="003302AF" w:rsidRPr="0006061E" w:rsidRDefault="003302AF" w:rsidP="003302AF">
      <w:pPr>
        <w:rPr>
          <w:rFonts w:ascii="Arial" w:hAnsi="Arial" w:cs="Arial"/>
          <w:color w:val="3B3838" w:themeColor="background2" w:themeShade="40"/>
          <w:sz w:val="23"/>
          <w:szCs w:val="23"/>
          <w:shd w:val="clear" w:color="auto" w:fill="FFFFFF"/>
        </w:rPr>
      </w:pPr>
      <w:r w:rsidRPr="0006061E">
        <w:rPr>
          <w:rFonts w:ascii="Arial" w:hAnsi="Arial" w:cs="Arial"/>
          <w:color w:val="3B3838" w:themeColor="background2" w:themeShade="40"/>
          <w:sz w:val="23"/>
          <w:szCs w:val="23"/>
          <w:shd w:val="clear" w:color="auto" w:fill="FFFFFF"/>
        </w:rPr>
        <w:t>Supporting Communities has worked effectively for 40 years empowering communities in all four corners of our province. As the only independent body in the social housing sector, Supporting Communities delivers essential services to all sectors of the community at the highest level without prejudice.</w:t>
      </w:r>
    </w:p>
    <w:p w14:paraId="3B361A16" w14:textId="77777777" w:rsidR="005C24E9" w:rsidRPr="0006061E" w:rsidRDefault="005C24E9" w:rsidP="003302AF">
      <w:pPr>
        <w:rPr>
          <w:rFonts w:ascii="Arial" w:hAnsi="Arial" w:cs="Arial"/>
          <w:color w:val="3B3838" w:themeColor="background2" w:themeShade="40"/>
          <w:sz w:val="23"/>
          <w:szCs w:val="23"/>
          <w:shd w:val="clear" w:color="auto" w:fill="FFFFFF"/>
        </w:rPr>
      </w:pPr>
    </w:p>
    <w:p w14:paraId="25939C41" w14:textId="77777777" w:rsidR="005C24E9" w:rsidRPr="0006061E" w:rsidRDefault="005C24E9" w:rsidP="003302AF">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shd w:val="clear" w:color="auto" w:fill="FFFFFF"/>
        </w:rPr>
        <w:t>Our organisation has undergone rapid changes and growth in the past few years including a rebranding exercise and restructuring of the staff. We are ready to launch a</w:t>
      </w:r>
      <w:r w:rsidR="00C23ECE" w:rsidRPr="0006061E">
        <w:rPr>
          <w:rFonts w:ascii="Arial" w:hAnsi="Arial" w:cs="Arial"/>
          <w:color w:val="3B3838" w:themeColor="background2" w:themeShade="40"/>
          <w:sz w:val="23"/>
          <w:szCs w:val="23"/>
          <w:shd w:val="clear" w:color="auto" w:fill="FFFFFF"/>
        </w:rPr>
        <w:t>n</w:t>
      </w:r>
      <w:r w:rsidRPr="0006061E">
        <w:rPr>
          <w:rFonts w:ascii="Arial" w:hAnsi="Arial" w:cs="Arial"/>
          <w:color w:val="3B3838" w:themeColor="background2" w:themeShade="40"/>
          <w:sz w:val="23"/>
          <w:szCs w:val="23"/>
          <w:shd w:val="clear" w:color="auto" w:fill="FFFFFF"/>
        </w:rPr>
        <w:t xml:space="preserve"> </w:t>
      </w:r>
      <w:r w:rsidRPr="0006061E">
        <w:rPr>
          <w:rFonts w:ascii="Arial" w:hAnsi="Arial" w:cs="Arial"/>
          <w:color w:val="3B3838" w:themeColor="background2" w:themeShade="40"/>
          <w:sz w:val="23"/>
          <w:szCs w:val="23"/>
          <w:shd w:val="clear" w:color="auto" w:fill="FFFFFF"/>
        </w:rPr>
        <w:lastRenderedPageBreak/>
        <w:t xml:space="preserve">ambitious </w:t>
      </w:r>
      <w:r w:rsidR="00C23ECE" w:rsidRPr="0006061E">
        <w:rPr>
          <w:rFonts w:ascii="Arial" w:hAnsi="Arial" w:cs="Arial"/>
          <w:color w:val="3B3838" w:themeColor="background2" w:themeShade="40"/>
          <w:sz w:val="23"/>
          <w:szCs w:val="23"/>
          <w:shd w:val="clear" w:color="auto" w:fill="FFFFFF"/>
        </w:rPr>
        <w:t xml:space="preserve">new </w:t>
      </w:r>
      <w:r w:rsidRPr="0006061E">
        <w:rPr>
          <w:rFonts w:ascii="Arial" w:hAnsi="Arial" w:cs="Arial"/>
          <w:color w:val="3B3838" w:themeColor="background2" w:themeShade="40"/>
          <w:sz w:val="23"/>
          <w:szCs w:val="23"/>
          <w:shd w:val="clear" w:color="auto" w:fill="FFFFFF"/>
        </w:rPr>
        <w:t xml:space="preserve">strategic plan intended to diversify our services, </w:t>
      </w:r>
      <w:r w:rsidR="00C23ECE" w:rsidRPr="0006061E">
        <w:rPr>
          <w:rFonts w:ascii="Arial" w:hAnsi="Arial" w:cs="Arial"/>
          <w:color w:val="3B3838" w:themeColor="background2" w:themeShade="40"/>
          <w:sz w:val="23"/>
          <w:szCs w:val="23"/>
          <w:shd w:val="clear" w:color="auto" w:fill="FFFFFF"/>
        </w:rPr>
        <w:t>raise our profile</w:t>
      </w:r>
      <w:r w:rsidRPr="0006061E">
        <w:rPr>
          <w:rFonts w:ascii="Arial" w:hAnsi="Arial" w:cs="Arial"/>
          <w:color w:val="3B3838" w:themeColor="background2" w:themeShade="40"/>
          <w:sz w:val="23"/>
          <w:szCs w:val="23"/>
          <w:shd w:val="clear" w:color="auto" w:fill="FFFFFF"/>
        </w:rPr>
        <w:t>, and strengthen our financial footing.</w:t>
      </w:r>
    </w:p>
    <w:p w14:paraId="28F46BAA" w14:textId="78DA2BE1" w:rsidR="00B419A2" w:rsidRPr="0006061E" w:rsidRDefault="00B419A2" w:rsidP="003302AF">
      <w:pPr>
        <w:textAlignment w:val="baseline"/>
        <w:rPr>
          <w:rFonts w:ascii="Arial" w:hAnsi="Arial" w:cs="Arial"/>
          <w:b/>
          <w:bCs/>
          <w:color w:val="3B3838" w:themeColor="background2" w:themeShade="40"/>
          <w:sz w:val="23"/>
          <w:szCs w:val="23"/>
          <w:bdr w:val="none" w:sz="0" w:space="0" w:color="auto" w:frame="1"/>
        </w:rPr>
      </w:pPr>
    </w:p>
    <w:p w14:paraId="64D24721" w14:textId="77777777" w:rsidR="0006061E" w:rsidRPr="0006061E" w:rsidRDefault="0006061E" w:rsidP="003302AF">
      <w:pPr>
        <w:textAlignment w:val="baseline"/>
        <w:rPr>
          <w:rFonts w:ascii="Arial" w:hAnsi="Arial" w:cs="Arial"/>
          <w:color w:val="262626" w:themeColor="text1" w:themeTint="D9"/>
          <w:sz w:val="23"/>
          <w:szCs w:val="23"/>
          <w:bdr w:val="none" w:sz="0" w:space="0" w:color="auto" w:frame="1"/>
        </w:rPr>
      </w:pPr>
    </w:p>
    <w:p w14:paraId="43D316B9" w14:textId="77777777" w:rsidR="00B419A2" w:rsidRPr="0006061E" w:rsidRDefault="00B419A2" w:rsidP="003302AF">
      <w:pPr>
        <w:textAlignment w:val="baseline"/>
        <w:rPr>
          <w:rFonts w:ascii="Arial" w:hAnsi="Arial" w:cs="Arial"/>
          <w:b/>
          <w:bCs/>
          <w:color w:val="A540A1"/>
          <w:bdr w:val="none" w:sz="0" w:space="0" w:color="auto" w:frame="1"/>
        </w:rPr>
      </w:pPr>
      <w:r w:rsidRPr="0006061E">
        <w:rPr>
          <w:rFonts w:ascii="Arial" w:hAnsi="Arial" w:cs="Arial"/>
          <w:b/>
          <w:bCs/>
          <w:color w:val="A540A1"/>
          <w:bdr w:val="none" w:sz="0" w:space="0" w:color="auto" w:frame="1"/>
        </w:rPr>
        <w:t>About the Roles</w:t>
      </w:r>
    </w:p>
    <w:p w14:paraId="141B995E" w14:textId="77777777" w:rsidR="00B419A2" w:rsidRPr="0006061E" w:rsidRDefault="00B419A2" w:rsidP="003302AF">
      <w:pPr>
        <w:textAlignment w:val="baseline"/>
        <w:rPr>
          <w:rFonts w:ascii="Arial" w:hAnsi="Arial" w:cs="Arial"/>
          <w:color w:val="262626" w:themeColor="text1" w:themeTint="D9"/>
          <w:sz w:val="23"/>
          <w:szCs w:val="23"/>
          <w:bdr w:val="none" w:sz="0" w:space="0" w:color="auto" w:frame="1"/>
        </w:rPr>
      </w:pPr>
    </w:p>
    <w:p w14:paraId="01D75CAE" w14:textId="246993BB" w:rsidR="003302AF" w:rsidRPr="0006061E" w:rsidRDefault="003302AF" w:rsidP="003302AF">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rPr>
        <w:t xml:space="preserve">We are seeking to recruit a number of </w:t>
      </w:r>
      <w:proofErr w:type="gramStart"/>
      <w:r w:rsidRPr="0006061E">
        <w:rPr>
          <w:rFonts w:ascii="Arial" w:hAnsi="Arial" w:cs="Arial"/>
          <w:color w:val="3B3838" w:themeColor="background2" w:themeShade="40"/>
          <w:sz w:val="23"/>
          <w:szCs w:val="23"/>
        </w:rPr>
        <w:t>board</w:t>
      </w:r>
      <w:proofErr w:type="gramEnd"/>
      <w:r w:rsidRPr="0006061E">
        <w:rPr>
          <w:rFonts w:ascii="Arial" w:hAnsi="Arial" w:cs="Arial"/>
          <w:color w:val="3B3838" w:themeColor="background2" w:themeShade="40"/>
          <w:sz w:val="23"/>
          <w:szCs w:val="23"/>
        </w:rPr>
        <w:t xml:space="preserve"> members, and expect that different candidates will bring a range of skills and experience from the attributes listed</w:t>
      </w:r>
      <w:r w:rsidR="004D09C1">
        <w:rPr>
          <w:rFonts w:ascii="Arial" w:hAnsi="Arial" w:cs="Arial"/>
          <w:color w:val="3B3838" w:themeColor="background2" w:themeShade="40"/>
          <w:sz w:val="23"/>
          <w:szCs w:val="23"/>
        </w:rPr>
        <w:t>. You do not necessarily need to have all the aspects listed here but should be able to tell us what you can bring to table that will benefit our organisation.</w:t>
      </w:r>
    </w:p>
    <w:p w14:paraId="3E0B3529" w14:textId="77777777" w:rsidR="003302AF" w:rsidRPr="0006061E" w:rsidRDefault="003302AF" w:rsidP="003302AF">
      <w:pPr>
        <w:rPr>
          <w:rFonts w:ascii="Arial" w:hAnsi="Arial" w:cs="Arial"/>
          <w:color w:val="3B3838" w:themeColor="background2" w:themeShade="40"/>
          <w:sz w:val="23"/>
          <w:szCs w:val="23"/>
        </w:rPr>
      </w:pPr>
    </w:p>
    <w:p w14:paraId="4F033758" w14:textId="77777777" w:rsidR="003302AF" w:rsidRPr="0006061E" w:rsidRDefault="003302AF" w:rsidP="003302AF">
      <w:pPr>
        <w:rPr>
          <w:rFonts w:ascii="Arial" w:hAnsi="Arial" w:cs="Arial"/>
          <w:color w:val="3B3838" w:themeColor="background2" w:themeShade="40"/>
          <w:sz w:val="23"/>
          <w:szCs w:val="23"/>
        </w:rPr>
      </w:pPr>
      <w:r w:rsidRPr="0006061E">
        <w:rPr>
          <w:rFonts w:ascii="Arial" w:hAnsi="Arial" w:cs="Arial"/>
          <w:b/>
          <w:bCs/>
          <w:color w:val="3B3838" w:themeColor="background2" w:themeShade="40"/>
          <w:sz w:val="23"/>
          <w:szCs w:val="23"/>
        </w:rPr>
        <w:t>General</w:t>
      </w:r>
      <w:r w:rsidRPr="0006061E">
        <w:rPr>
          <w:rFonts w:ascii="Arial" w:hAnsi="Arial" w:cs="Arial"/>
          <w:color w:val="3B3838" w:themeColor="background2" w:themeShade="40"/>
          <w:sz w:val="23"/>
          <w:szCs w:val="23"/>
        </w:rPr>
        <w:t xml:space="preserve"> </w:t>
      </w:r>
    </w:p>
    <w:p w14:paraId="496F0675" w14:textId="77777777" w:rsidR="003302AF" w:rsidRPr="0006061E" w:rsidRDefault="003302AF" w:rsidP="003302AF">
      <w:pPr>
        <w:rPr>
          <w:rFonts w:ascii="Arial" w:hAnsi="Arial" w:cs="Arial"/>
          <w:color w:val="3B3838" w:themeColor="background2" w:themeShade="40"/>
          <w:sz w:val="23"/>
          <w:szCs w:val="23"/>
        </w:rPr>
      </w:pPr>
    </w:p>
    <w:p w14:paraId="43578807" w14:textId="77777777" w:rsidR="003302AF" w:rsidRPr="0006061E" w:rsidRDefault="003302AF" w:rsidP="003302AF">
      <w:pPr>
        <w:pStyle w:val="ListParagraph"/>
        <w:numPr>
          <w:ilvl w:val="0"/>
          <w:numId w:val="8"/>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Commitment to the objectives of Supporting Communities</w:t>
      </w:r>
    </w:p>
    <w:p w14:paraId="100A4000" w14:textId="77777777" w:rsidR="003302AF" w:rsidRPr="0006061E" w:rsidRDefault="003302AF" w:rsidP="003302AF">
      <w:pPr>
        <w:pStyle w:val="ListParagraph"/>
        <w:numPr>
          <w:ilvl w:val="0"/>
          <w:numId w:val="8"/>
        </w:numPr>
        <w:rPr>
          <w:rFonts w:ascii="Arial" w:hAnsi="Arial" w:cs="Arial"/>
          <w:color w:val="3B3838" w:themeColor="background2" w:themeShade="40"/>
          <w:szCs w:val="23"/>
        </w:rPr>
      </w:pPr>
      <w:r w:rsidRPr="0006061E">
        <w:rPr>
          <w:rFonts w:ascii="Arial" w:eastAsia="Times New Roman" w:hAnsi="Arial" w:cs="Arial"/>
          <w:color w:val="3B3838" w:themeColor="background2" w:themeShade="40"/>
          <w:szCs w:val="23"/>
        </w:rPr>
        <w:t>Willingness to act as an ambassador for Supporting Communities</w:t>
      </w:r>
    </w:p>
    <w:p w14:paraId="7445F01A" w14:textId="77777777" w:rsidR="003302AF" w:rsidRPr="0006061E" w:rsidRDefault="003302AF" w:rsidP="003302AF">
      <w:pPr>
        <w:pStyle w:val="ListParagraph"/>
        <w:numPr>
          <w:ilvl w:val="0"/>
          <w:numId w:val="8"/>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Willingness to fulfil the duties and standards of conduct required of a board member of a charitable organisation </w:t>
      </w:r>
    </w:p>
    <w:p w14:paraId="6D272CA8" w14:textId="66604085" w:rsidR="003302AF" w:rsidRDefault="003302AF" w:rsidP="004D09C1">
      <w:pPr>
        <w:pStyle w:val="ListParagraph"/>
        <w:numPr>
          <w:ilvl w:val="0"/>
          <w:numId w:val="8"/>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Understanding of equalities and diversity issues </w:t>
      </w:r>
    </w:p>
    <w:p w14:paraId="15981126" w14:textId="77777777" w:rsidR="004D09C1" w:rsidRPr="004D09C1" w:rsidRDefault="004D09C1" w:rsidP="004D09C1">
      <w:pPr>
        <w:pStyle w:val="ListParagraph"/>
        <w:rPr>
          <w:rFonts w:ascii="Arial" w:eastAsia="Times New Roman" w:hAnsi="Arial" w:cs="Arial"/>
          <w:color w:val="3B3838" w:themeColor="background2" w:themeShade="40"/>
          <w:szCs w:val="23"/>
        </w:rPr>
      </w:pPr>
    </w:p>
    <w:p w14:paraId="12E913BB" w14:textId="12DC4BAA" w:rsidR="003302AF" w:rsidRPr="0006061E" w:rsidRDefault="003302AF" w:rsidP="003302AF">
      <w:pPr>
        <w:rPr>
          <w:rFonts w:ascii="Arial" w:hAnsi="Arial" w:cs="Arial"/>
          <w:b/>
          <w:bCs/>
          <w:color w:val="3B3838" w:themeColor="background2" w:themeShade="40"/>
          <w:sz w:val="23"/>
          <w:szCs w:val="23"/>
        </w:rPr>
      </w:pPr>
      <w:r w:rsidRPr="0006061E">
        <w:rPr>
          <w:rFonts w:ascii="Arial" w:hAnsi="Arial" w:cs="Arial"/>
          <w:b/>
          <w:bCs/>
          <w:color w:val="3B3838" w:themeColor="background2" w:themeShade="40"/>
          <w:sz w:val="23"/>
          <w:szCs w:val="23"/>
        </w:rPr>
        <w:t xml:space="preserve">Experience </w:t>
      </w:r>
      <w:r w:rsidR="0006061E" w:rsidRPr="0006061E">
        <w:rPr>
          <w:rFonts w:ascii="Arial" w:hAnsi="Arial" w:cs="Arial"/>
          <w:b/>
          <w:bCs/>
          <w:color w:val="3B3838" w:themeColor="background2" w:themeShade="40"/>
          <w:sz w:val="23"/>
          <w:szCs w:val="23"/>
        </w:rPr>
        <w:t>&amp; Expertise</w:t>
      </w:r>
    </w:p>
    <w:p w14:paraId="12A6B997" w14:textId="77777777" w:rsidR="003302AF" w:rsidRPr="0006061E" w:rsidRDefault="003302AF" w:rsidP="003302AF">
      <w:pPr>
        <w:rPr>
          <w:rFonts w:ascii="Arial" w:hAnsi="Arial" w:cs="Arial"/>
          <w:b/>
          <w:bCs/>
          <w:color w:val="3B3838" w:themeColor="background2" w:themeShade="40"/>
          <w:sz w:val="23"/>
          <w:szCs w:val="23"/>
        </w:rPr>
      </w:pPr>
    </w:p>
    <w:p w14:paraId="212A825D" w14:textId="77777777" w:rsidR="003302AF" w:rsidRPr="0006061E" w:rsidRDefault="003302AF" w:rsidP="003302AF">
      <w:pPr>
        <w:pStyle w:val="ListParagraph"/>
        <w:numPr>
          <w:ilvl w:val="0"/>
          <w:numId w:val="6"/>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Experience of charity finance and accounting </w:t>
      </w:r>
    </w:p>
    <w:p w14:paraId="5774A9C8" w14:textId="77777777" w:rsidR="003302AF" w:rsidRPr="0006061E" w:rsidRDefault="003302AF" w:rsidP="003302AF">
      <w:pPr>
        <w:pStyle w:val="ListParagraph"/>
        <w:numPr>
          <w:ilvl w:val="0"/>
          <w:numId w:val="6"/>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Policy influencing (analysis, formation and/or framing). </w:t>
      </w:r>
    </w:p>
    <w:p w14:paraId="31A22F67" w14:textId="77777777" w:rsidR="003302AF" w:rsidRPr="0006061E" w:rsidRDefault="003302AF" w:rsidP="003302AF">
      <w:pPr>
        <w:pStyle w:val="ListParagraph"/>
        <w:numPr>
          <w:ilvl w:val="0"/>
          <w:numId w:val="6"/>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Lobbying policymakers and/or business and/or representative groups. </w:t>
      </w:r>
    </w:p>
    <w:p w14:paraId="360162C7" w14:textId="77777777" w:rsidR="003302AF" w:rsidRPr="0006061E" w:rsidRDefault="003302AF" w:rsidP="003302AF">
      <w:pPr>
        <w:pStyle w:val="ListParagraph"/>
        <w:numPr>
          <w:ilvl w:val="0"/>
          <w:numId w:val="6"/>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Media and communications or PR, including social media. </w:t>
      </w:r>
    </w:p>
    <w:p w14:paraId="63419257" w14:textId="2B19D646" w:rsidR="003302AF" w:rsidRPr="004D09C1" w:rsidRDefault="003302AF" w:rsidP="004D09C1">
      <w:pPr>
        <w:pStyle w:val="ListParagraph"/>
        <w:numPr>
          <w:ilvl w:val="0"/>
          <w:numId w:val="6"/>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Board level experience, ideally at a charity or company of a similar size to </w:t>
      </w:r>
      <w:r w:rsidR="005C24E9" w:rsidRPr="0006061E">
        <w:rPr>
          <w:rFonts w:ascii="Arial" w:eastAsia="Times New Roman" w:hAnsi="Arial" w:cs="Arial"/>
          <w:color w:val="3B3838" w:themeColor="background2" w:themeShade="40"/>
          <w:szCs w:val="23"/>
        </w:rPr>
        <w:t>Supporting Communities</w:t>
      </w:r>
      <w:r w:rsidRPr="0006061E">
        <w:rPr>
          <w:rFonts w:ascii="Arial" w:eastAsia="Times New Roman" w:hAnsi="Arial" w:cs="Arial"/>
          <w:color w:val="3B3838" w:themeColor="background2" w:themeShade="40"/>
          <w:szCs w:val="23"/>
        </w:rPr>
        <w:t xml:space="preserve"> </w:t>
      </w:r>
    </w:p>
    <w:p w14:paraId="65980E43" w14:textId="77777777" w:rsidR="003302AF" w:rsidRPr="0006061E" w:rsidRDefault="003302AF" w:rsidP="003302AF">
      <w:pPr>
        <w:rPr>
          <w:rFonts w:ascii="Arial" w:hAnsi="Arial" w:cs="Arial"/>
          <w:b/>
          <w:bCs/>
          <w:color w:val="3B3838" w:themeColor="background2" w:themeShade="40"/>
          <w:sz w:val="23"/>
          <w:szCs w:val="23"/>
        </w:rPr>
      </w:pPr>
      <w:r w:rsidRPr="0006061E">
        <w:rPr>
          <w:rFonts w:ascii="Arial" w:hAnsi="Arial" w:cs="Arial"/>
          <w:b/>
          <w:bCs/>
          <w:color w:val="3B3838" w:themeColor="background2" w:themeShade="40"/>
          <w:sz w:val="23"/>
          <w:szCs w:val="23"/>
        </w:rPr>
        <w:t xml:space="preserve">Skills </w:t>
      </w:r>
    </w:p>
    <w:p w14:paraId="15680772" w14:textId="77777777" w:rsidR="003302AF" w:rsidRPr="0006061E" w:rsidRDefault="003302AF" w:rsidP="003302AF">
      <w:pPr>
        <w:rPr>
          <w:rFonts w:ascii="Arial" w:hAnsi="Arial" w:cs="Arial"/>
          <w:color w:val="3B3838" w:themeColor="background2" w:themeShade="40"/>
          <w:sz w:val="23"/>
          <w:szCs w:val="23"/>
        </w:rPr>
      </w:pPr>
    </w:p>
    <w:p w14:paraId="52F2517E" w14:textId="77777777" w:rsidR="003302AF" w:rsidRPr="0006061E" w:rsidRDefault="003302AF" w:rsidP="003302AF">
      <w:pPr>
        <w:pStyle w:val="ListParagraph"/>
        <w:numPr>
          <w:ilvl w:val="0"/>
          <w:numId w:val="5"/>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Ability to understand and interrogate financial reports </w:t>
      </w:r>
    </w:p>
    <w:p w14:paraId="352D27A4" w14:textId="77777777" w:rsidR="003302AF" w:rsidRPr="0006061E" w:rsidRDefault="003302AF" w:rsidP="003302AF">
      <w:pPr>
        <w:pStyle w:val="ListParagraph"/>
        <w:numPr>
          <w:ilvl w:val="0"/>
          <w:numId w:val="5"/>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Strategic planning skills </w:t>
      </w:r>
    </w:p>
    <w:p w14:paraId="20568264" w14:textId="77777777" w:rsidR="003302AF" w:rsidRPr="0006061E" w:rsidRDefault="003302AF" w:rsidP="003302AF">
      <w:pPr>
        <w:pStyle w:val="ListParagraph"/>
        <w:numPr>
          <w:ilvl w:val="0"/>
          <w:numId w:val="9"/>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Risk management skills </w:t>
      </w:r>
    </w:p>
    <w:p w14:paraId="31D4F891" w14:textId="77777777" w:rsidR="003302AF" w:rsidRPr="0006061E" w:rsidRDefault="003302AF" w:rsidP="003302AF">
      <w:pPr>
        <w:pStyle w:val="ListParagraph"/>
        <w:numPr>
          <w:ilvl w:val="0"/>
          <w:numId w:val="9"/>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Analytical skills </w:t>
      </w:r>
    </w:p>
    <w:p w14:paraId="52509C08" w14:textId="77777777" w:rsidR="003302AF" w:rsidRPr="0006061E" w:rsidRDefault="003302AF" w:rsidP="003302AF">
      <w:pPr>
        <w:pStyle w:val="ListParagraph"/>
        <w:numPr>
          <w:ilvl w:val="0"/>
          <w:numId w:val="9"/>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Management / project management </w:t>
      </w:r>
    </w:p>
    <w:p w14:paraId="0C827492" w14:textId="2F480450" w:rsidR="003302AF" w:rsidRPr="0006061E" w:rsidRDefault="003302AF" w:rsidP="0006061E">
      <w:pPr>
        <w:pStyle w:val="ListParagraph"/>
        <w:numPr>
          <w:ilvl w:val="0"/>
          <w:numId w:val="9"/>
        </w:numPr>
        <w:rPr>
          <w:rFonts w:ascii="Arial" w:eastAsia="Times New Roman" w:hAnsi="Arial" w:cs="Arial"/>
          <w:color w:val="3B3838" w:themeColor="background2" w:themeShade="40"/>
          <w:szCs w:val="23"/>
        </w:rPr>
      </w:pPr>
      <w:r w:rsidRPr="0006061E">
        <w:rPr>
          <w:rFonts w:ascii="Arial" w:eastAsia="Times New Roman" w:hAnsi="Arial" w:cs="Arial"/>
          <w:color w:val="3B3838" w:themeColor="background2" w:themeShade="40"/>
          <w:szCs w:val="23"/>
        </w:rPr>
        <w:t xml:space="preserve">Ability to operate as part of a team </w:t>
      </w:r>
    </w:p>
    <w:p w14:paraId="03BECDA6" w14:textId="193E07A2" w:rsidR="00AA20C2" w:rsidRDefault="00AA20C2" w:rsidP="003302AF">
      <w:pPr>
        <w:textAlignment w:val="baseline"/>
        <w:rPr>
          <w:rFonts w:ascii="Arial" w:hAnsi="Arial" w:cs="Arial"/>
          <w:color w:val="262626" w:themeColor="text1" w:themeTint="D9"/>
          <w:sz w:val="23"/>
          <w:szCs w:val="23"/>
          <w:bdr w:val="none" w:sz="0" w:space="0" w:color="auto" w:frame="1"/>
        </w:rPr>
      </w:pPr>
    </w:p>
    <w:p w14:paraId="7BB7A146" w14:textId="77777777" w:rsidR="004D09C1" w:rsidRPr="0006061E" w:rsidRDefault="004D09C1" w:rsidP="003302AF">
      <w:pPr>
        <w:textAlignment w:val="baseline"/>
        <w:rPr>
          <w:rFonts w:ascii="Arial" w:hAnsi="Arial" w:cs="Arial"/>
          <w:color w:val="262626" w:themeColor="text1" w:themeTint="D9"/>
          <w:sz w:val="23"/>
          <w:szCs w:val="23"/>
          <w:bdr w:val="none" w:sz="0" w:space="0" w:color="auto" w:frame="1"/>
        </w:rPr>
      </w:pPr>
    </w:p>
    <w:p w14:paraId="49E40D28" w14:textId="77777777" w:rsidR="00B419A2" w:rsidRPr="0006061E" w:rsidRDefault="00B419A2" w:rsidP="003302AF">
      <w:pPr>
        <w:rPr>
          <w:rFonts w:ascii="Arial" w:hAnsi="Arial" w:cs="Arial"/>
          <w:b/>
          <w:bCs/>
          <w:color w:val="A540A1"/>
        </w:rPr>
      </w:pPr>
      <w:r w:rsidRPr="0006061E">
        <w:rPr>
          <w:rFonts w:ascii="Arial" w:hAnsi="Arial" w:cs="Arial"/>
          <w:b/>
          <w:bCs/>
          <w:color w:val="A540A1"/>
        </w:rPr>
        <w:t xml:space="preserve">How to </w:t>
      </w:r>
      <w:r w:rsidR="003302AF" w:rsidRPr="0006061E">
        <w:rPr>
          <w:rFonts w:ascii="Arial" w:hAnsi="Arial" w:cs="Arial"/>
          <w:b/>
          <w:bCs/>
          <w:color w:val="A540A1"/>
        </w:rPr>
        <w:t>A</w:t>
      </w:r>
      <w:r w:rsidRPr="0006061E">
        <w:rPr>
          <w:rFonts w:ascii="Arial" w:hAnsi="Arial" w:cs="Arial"/>
          <w:b/>
          <w:bCs/>
          <w:color w:val="A540A1"/>
        </w:rPr>
        <w:t xml:space="preserve">pply </w:t>
      </w:r>
    </w:p>
    <w:p w14:paraId="4CD985AE" w14:textId="77777777" w:rsidR="00B419A2" w:rsidRPr="0006061E" w:rsidRDefault="00B419A2" w:rsidP="003302AF">
      <w:pPr>
        <w:rPr>
          <w:rFonts w:ascii="Arial" w:hAnsi="Arial" w:cs="Arial"/>
          <w:color w:val="262626" w:themeColor="text1" w:themeTint="D9"/>
          <w:sz w:val="23"/>
          <w:szCs w:val="23"/>
        </w:rPr>
      </w:pPr>
    </w:p>
    <w:p w14:paraId="4FEA4F5C" w14:textId="4511CED3" w:rsidR="00B419A2" w:rsidRPr="0006061E" w:rsidRDefault="00B419A2" w:rsidP="003302AF">
      <w:pPr>
        <w:rPr>
          <w:rFonts w:ascii="Arial" w:hAnsi="Arial" w:cs="Arial"/>
          <w:color w:val="3B3838" w:themeColor="background2" w:themeShade="40"/>
          <w:sz w:val="23"/>
          <w:szCs w:val="23"/>
        </w:rPr>
      </w:pPr>
      <w:r w:rsidRPr="0006061E">
        <w:rPr>
          <w:rFonts w:ascii="Arial" w:hAnsi="Arial" w:cs="Arial"/>
          <w:color w:val="3B3838" w:themeColor="background2" w:themeShade="40"/>
          <w:sz w:val="23"/>
          <w:szCs w:val="23"/>
        </w:rPr>
        <w:t xml:space="preserve">Please </w:t>
      </w:r>
      <w:r w:rsidR="0006061E" w:rsidRPr="0006061E">
        <w:rPr>
          <w:rFonts w:ascii="Arial" w:hAnsi="Arial" w:cs="Arial"/>
          <w:color w:val="3B3838" w:themeColor="background2" w:themeShade="40"/>
          <w:sz w:val="23"/>
          <w:szCs w:val="23"/>
        </w:rPr>
        <w:t>complete the application form attached and return it to:</w:t>
      </w:r>
    </w:p>
    <w:p w14:paraId="6AF34C85" w14:textId="77777777" w:rsidR="00AA20C2" w:rsidRPr="0006061E" w:rsidRDefault="00AA20C2" w:rsidP="003302AF">
      <w:pPr>
        <w:textAlignment w:val="baseline"/>
        <w:rPr>
          <w:rFonts w:ascii="Arial" w:hAnsi="Arial" w:cs="Arial"/>
          <w:color w:val="3B3838" w:themeColor="background2" w:themeShade="40"/>
          <w:sz w:val="23"/>
          <w:szCs w:val="23"/>
          <w:bdr w:val="none" w:sz="0" w:space="0" w:color="auto" w:frame="1"/>
        </w:rPr>
      </w:pPr>
      <w:r w:rsidRPr="0006061E">
        <w:rPr>
          <w:rFonts w:ascii="Arial" w:hAnsi="Arial" w:cs="Arial"/>
          <w:color w:val="3B3838" w:themeColor="background2" w:themeShade="40"/>
          <w:sz w:val="23"/>
          <w:szCs w:val="23"/>
          <w:bdr w:val="none" w:sz="0" w:space="0" w:color="auto" w:frame="1"/>
        </w:rPr>
        <w:t> </w:t>
      </w:r>
    </w:p>
    <w:p w14:paraId="20CDF8B2" w14:textId="4C282657" w:rsidR="0019340B" w:rsidRPr="0006061E" w:rsidRDefault="0019340B" w:rsidP="00F1091C">
      <w:pPr>
        <w:textAlignment w:val="baseline"/>
        <w:rPr>
          <w:rFonts w:ascii="Arial" w:hAnsi="Arial" w:cs="Arial"/>
          <w:color w:val="3B3838" w:themeColor="background2" w:themeShade="40"/>
          <w:sz w:val="23"/>
          <w:szCs w:val="23"/>
          <w:bdr w:val="none" w:sz="0" w:space="0" w:color="auto" w:frame="1"/>
        </w:rPr>
      </w:pPr>
      <w:r w:rsidRPr="0006061E">
        <w:rPr>
          <w:rFonts w:ascii="Arial" w:hAnsi="Arial" w:cs="Arial"/>
          <w:color w:val="3B3838" w:themeColor="background2" w:themeShade="40"/>
          <w:sz w:val="23"/>
          <w:szCs w:val="23"/>
          <w:bdr w:val="none" w:sz="0" w:space="0" w:color="auto" w:frame="1"/>
        </w:rPr>
        <w:t>Theresa Patton</w:t>
      </w:r>
      <w:r w:rsidR="00F1091C">
        <w:rPr>
          <w:rFonts w:ascii="Arial" w:hAnsi="Arial" w:cs="Arial"/>
          <w:color w:val="3B3838" w:themeColor="background2" w:themeShade="40"/>
          <w:sz w:val="23"/>
          <w:szCs w:val="23"/>
          <w:bdr w:val="none" w:sz="0" w:space="0" w:color="auto" w:frame="1"/>
        </w:rPr>
        <w:t xml:space="preserve">, </w:t>
      </w:r>
      <w:r w:rsidRPr="0006061E">
        <w:rPr>
          <w:rFonts w:ascii="Arial" w:hAnsi="Arial" w:cs="Arial"/>
          <w:color w:val="3B3838" w:themeColor="background2" w:themeShade="40"/>
          <w:sz w:val="23"/>
          <w:szCs w:val="23"/>
          <w:bdr w:val="none" w:sz="0" w:space="0" w:color="auto" w:frame="1"/>
        </w:rPr>
        <w:t>Head of Finance &amp; Governance</w:t>
      </w:r>
    </w:p>
    <w:p w14:paraId="18CA888D" w14:textId="77777777" w:rsidR="0019340B" w:rsidRPr="00F1091C" w:rsidRDefault="00580C10" w:rsidP="003302AF">
      <w:pPr>
        <w:textAlignment w:val="baseline"/>
        <w:rPr>
          <w:rFonts w:ascii="Arial" w:hAnsi="Arial" w:cs="Arial"/>
          <w:color w:val="A540A1"/>
          <w:sz w:val="23"/>
          <w:szCs w:val="23"/>
          <w:bdr w:val="none" w:sz="0" w:space="0" w:color="auto" w:frame="1"/>
        </w:rPr>
      </w:pPr>
      <w:hyperlink r:id="rId9" w:history="1">
        <w:r w:rsidR="0019340B" w:rsidRPr="00F1091C">
          <w:rPr>
            <w:rStyle w:val="Hyperlink"/>
            <w:rFonts w:ascii="Arial" w:hAnsi="Arial" w:cs="Arial"/>
            <w:color w:val="A540A1"/>
            <w:sz w:val="23"/>
            <w:szCs w:val="23"/>
            <w:bdr w:val="none" w:sz="0" w:space="0" w:color="auto" w:frame="1"/>
          </w:rPr>
          <w:t>theresa@supportingcommunities.org</w:t>
        </w:r>
      </w:hyperlink>
    </w:p>
    <w:p w14:paraId="2CE5526E" w14:textId="77777777" w:rsidR="0019340B" w:rsidRPr="0006061E" w:rsidRDefault="0019340B" w:rsidP="003302AF">
      <w:pPr>
        <w:textAlignment w:val="baseline"/>
        <w:rPr>
          <w:rFonts w:ascii="Arial" w:hAnsi="Arial" w:cs="Arial"/>
          <w:color w:val="3B3838" w:themeColor="background2" w:themeShade="40"/>
          <w:sz w:val="23"/>
          <w:szCs w:val="23"/>
          <w:bdr w:val="none" w:sz="0" w:space="0" w:color="auto" w:frame="1"/>
        </w:rPr>
      </w:pPr>
    </w:p>
    <w:p w14:paraId="74980B31" w14:textId="2EB0093C" w:rsidR="00AA20C2" w:rsidRPr="0006061E" w:rsidRDefault="00AA20C2" w:rsidP="003302AF">
      <w:pPr>
        <w:textAlignment w:val="baseline"/>
        <w:rPr>
          <w:rFonts w:ascii="Arial" w:hAnsi="Arial" w:cs="Arial"/>
          <w:color w:val="3B3838" w:themeColor="background2" w:themeShade="40"/>
          <w:sz w:val="23"/>
          <w:szCs w:val="23"/>
          <w:bdr w:val="none" w:sz="0" w:space="0" w:color="auto" w:frame="1"/>
        </w:rPr>
      </w:pPr>
    </w:p>
    <w:p w14:paraId="7E66C34D" w14:textId="475F50EA" w:rsidR="00BA0DD8" w:rsidRPr="00BA0DD8" w:rsidRDefault="00AA20C2" w:rsidP="00BA0DD8">
      <w:pPr>
        <w:spacing w:before="100" w:beforeAutospacing="1" w:after="100" w:afterAutospacing="1"/>
        <w:rPr>
          <w:rFonts w:asciiTheme="minorBidi" w:hAnsiTheme="minorBidi" w:cstheme="minorBidi"/>
          <w:b/>
          <w:bCs/>
        </w:rPr>
      </w:pPr>
      <w:r w:rsidRPr="00BA0DD8">
        <w:rPr>
          <w:rFonts w:asciiTheme="minorBidi" w:hAnsiTheme="minorBidi" w:cstheme="minorBidi"/>
          <w:b/>
          <w:bCs/>
          <w:color w:val="3B3838" w:themeColor="background2" w:themeShade="40"/>
          <w:bdr w:val="none" w:sz="0" w:space="0" w:color="auto" w:frame="1"/>
        </w:rPr>
        <w:t>The closing date for applications is</w:t>
      </w:r>
      <w:r w:rsidR="00BA0DD8" w:rsidRPr="00BA0DD8">
        <w:rPr>
          <w:rStyle w:val="Strong"/>
          <w:rFonts w:asciiTheme="minorBidi" w:hAnsiTheme="minorBidi" w:cstheme="minorBidi"/>
          <w:b w:val="0"/>
          <w:bCs w:val="0"/>
        </w:rPr>
        <w:t> </w:t>
      </w:r>
      <w:r w:rsidR="00BA0DD8" w:rsidRPr="00BA0DD8">
        <w:rPr>
          <w:rFonts w:asciiTheme="minorBidi" w:hAnsiTheme="minorBidi" w:cstheme="minorBidi"/>
          <w:b/>
          <w:bCs/>
        </w:rPr>
        <w:t>Friday 26th July</w:t>
      </w:r>
    </w:p>
    <w:p w14:paraId="760F1DF8" w14:textId="247D8512" w:rsidR="00A12891" w:rsidRDefault="00A12891" w:rsidP="00BA0DD8">
      <w:pPr>
        <w:textAlignment w:val="baseline"/>
        <w:rPr>
          <w:rFonts w:ascii="Arial" w:hAnsi="Arial" w:cs="Arial"/>
          <w:color w:val="262626" w:themeColor="text1" w:themeTint="D9"/>
          <w:sz w:val="23"/>
          <w:szCs w:val="23"/>
        </w:rPr>
      </w:pPr>
    </w:p>
    <w:p w14:paraId="16F31B42" w14:textId="01552090" w:rsidR="00F1091C" w:rsidRDefault="00F1091C">
      <w:pPr>
        <w:rPr>
          <w:rFonts w:ascii="Arial" w:hAnsi="Arial" w:cs="Arial"/>
          <w:color w:val="262626" w:themeColor="text1" w:themeTint="D9"/>
          <w:sz w:val="23"/>
          <w:szCs w:val="23"/>
        </w:rPr>
      </w:pPr>
    </w:p>
    <w:p w14:paraId="6EA38514" w14:textId="77777777" w:rsidR="00F1091C" w:rsidRDefault="00F1091C" w:rsidP="00F1091C">
      <w:pPr>
        <w:jc w:val="right"/>
        <w:rPr>
          <w:rFonts w:ascii="Arial" w:hAnsi="Arial" w:cs="Arial"/>
          <w:color w:val="A540A1"/>
          <w:sz w:val="40"/>
          <w:szCs w:val="40"/>
        </w:rPr>
      </w:pPr>
      <w:r w:rsidRPr="0006061E">
        <w:rPr>
          <w:rFonts w:ascii="Arial" w:hAnsi="Arial" w:cs="Arial"/>
          <w:b/>
          <w:bCs/>
          <w:noProof/>
          <w:color w:val="000000" w:themeColor="text1"/>
          <w:kern w:val="36"/>
        </w:rPr>
        <w:drawing>
          <wp:inline distT="0" distB="0" distL="0" distR="0" wp14:anchorId="62C023FB" wp14:editId="217DB5A9">
            <wp:extent cx="2404261" cy="8033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orting Communities Logo (no T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599" cy="806829"/>
                    </a:xfrm>
                    <a:prstGeom prst="rect">
                      <a:avLst/>
                    </a:prstGeom>
                  </pic:spPr>
                </pic:pic>
              </a:graphicData>
            </a:graphic>
          </wp:inline>
        </w:drawing>
      </w:r>
    </w:p>
    <w:p w14:paraId="73A2E9C1" w14:textId="40456F53" w:rsidR="00F1091C" w:rsidRDefault="00F1091C" w:rsidP="00F1091C">
      <w:pPr>
        <w:rPr>
          <w:rFonts w:ascii="Arial" w:hAnsi="Arial" w:cs="Arial"/>
          <w:color w:val="A540A1"/>
          <w:sz w:val="40"/>
          <w:szCs w:val="40"/>
        </w:rPr>
      </w:pPr>
      <w:r>
        <w:rPr>
          <w:rFonts w:ascii="Arial" w:hAnsi="Arial" w:cs="Arial"/>
          <w:color w:val="A540A1"/>
          <w:sz w:val="40"/>
          <w:szCs w:val="40"/>
        </w:rPr>
        <w:t xml:space="preserve">Supporting Communities </w:t>
      </w:r>
      <w:r>
        <w:rPr>
          <w:rFonts w:ascii="Arial" w:hAnsi="Arial" w:cs="Arial"/>
          <w:color w:val="A540A1"/>
          <w:sz w:val="40"/>
          <w:szCs w:val="40"/>
        </w:rPr>
        <w:br/>
      </w:r>
      <w:r w:rsidRPr="00F1091C">
        <w:rPr>
          <w:rFonts w:ascii="Arial" w:hAnsi="Arial" w:cs="Arial"/>
          <w:color w:val="A540A1"/>
          <w:sz w:val="40"/>
          <w:szCs w:val="40"/>
        </w:rPr>
        <w:t xml:space="preserve">Board </w:t>
      </w:r>
      <w:r>
        <w:rPr>
          <w:rFonts w:ascii="Arial" w:hAnsi="Arial" w:cs="Arial"/>
          <w:color w:val="A540A1"/>
          <w:sz w:val="40"/>
          <w:szCs w:val="40"/>
        </w:rPr>
        <w:t xml:space="preserve">Member </w:t>
      </w:r>
      <w:r w:rsidRPr="00F1091C">
        <w:rPr>
          <w:rFonts w:ascii="Arial" w:hAnsi="Arial" w:cs="Arial"/>
          <w:color w:val="A540A1"/>
          <w:sz w:val="40"/>
          <w:szCs w:val="40"/>
        </w:rPr>
        <w:t>Application Form</w:t>
      </w:r>
      <w:r>
        <w:rPr>
          <w:rFonts w:ascii="Arial" w:hAnsi="Arial" w:cs="Arial"/>
          <w:color w:val="A540A1"/>
          <w:sz w:val="40"/>
          <w:szCs w:val="40"/>
        </w:rPr>
        <w:t xml:space="preserve"> 2019</w:t>
      </w:r>
    </w:p>
    <w:p w14:paraId="60047A0C" w14:textId="256C6BDB" w:rsidR="00F1091C" w:rsidRDefault="00F1091C" w:rsidP="003302AF">
      <w:pPr>
        <w:rPr>
          <w:rFonts w:ascii="Arial" w:hAnsi="Arial" w:cs="Arial"/>
          <w:color w:val="A540A1"/>
          <w:sz w:val="22"/>
          <w:szCs w:val="22"/>
        </w:rPr>
      </w:pPr>
    </w:p>
    <w:p w14:paraId="2074CCAF" w14:textId="77777777" w:rsidR="00F1091C" w:rsidRDefault="00F1091C" w:rsidP="003302AF">
      <w:pPr>
        <w:rPr>
          <w:rFonts w:ascii="Arial" w:hAnsi="Arial" w:cs="Arial"/>
          <w:color w:val="3B3838" w:themeColor="background2" w:themeShade="40"/>
          <w:sz w:val="22"/>
          <w:szCs w:val="22"/>
        </w:rPr>
      </w:pPr>
    </w:p>
    <w:p w14:paraId="4B727066" w14:textId="73AF203D" w:rsidR="00F1091C" w:rsidRPr="00F1091C" w:rsidRDefault="00F1091C" w:rsidP="003302AF">
      <w:pPr>
        <w:rPr>
          <w:rFonts w:ascii="Arial" w:hAnsi="Arial" w:cs="Arial"/>
          <w:color w:val="3B3838" w:themeColor="background2" w:themeShade="40"/>
          <w:sz w:val="22"/>
          <w:szCs w:val="22"/>
        </w:rPr>
      </w:pPr>
      <w:r w:rsidRPr="00F1091C">
        <w:rPr>
          <w:rFonts w:ascii="Arial" w:hAnsi="Arial" w:cs="Arial"/>
          <w:color w:val="3B3838" w:themeColor="background2" w:themeShade="40"/>
          <w:sz w:val="22"/>
          <w:szCs w:val="22"/>
        </w:rPr>
        <w:t>Please complete the following information:</w:t>
      </w:r>
    </w:p>
    <w:p w14:paraId="2F21B36D" w14:textId="3AED2DE5" w:rsidR="00F1091C" w:rsidRDefault="00F1091C" w:rsidP="003302AF">
      <w:pPr>
        <w:rPr>
          <w:rFonts w:ascii="Arial" w:hAnsi="Arial" w:cs="Arial"/>
          <w:color w:val="A540A1"/>
          <w:sz w:val="22"/>
          <w:szCs w:val="22"/>
        </w:rPr>
      </w:pPr>
    </w:p>
    <w:tbl>
      <w:tblPr>
        <w:tblStyle w:val="TableGrid"/>
        <w:tblW w:w="0" w:type="auto"/>
        <w:tblLook w:val="04A0" w:firstRow="1" w:lastRow="0" w:firstColumn="1" w:lastColumn="0" w:noHBand="0" w:noVBand="1"/>
      </w:tblPr>
      <w:tblGrid>
        <w:gridCol w:w="2405"/>
        <w:gridCol w:w="6605"/>
      </w:tblGrid>
      <w:tr w:rsidR="00F1091C" w:rsidRPr="00F1091C" w14:paraId="3EBA7B3A" w14:textId="77777777" w:rsidTr="00580C10">
        <w:tc>
          <w:tcPr>
            <w:tcW w:w="2405" w:type="dxa"/>
            <w:shd w:val="clear" w:color="auto" w:fill="E7E6E6" w:themeFill="background2"/>
          </w:tcPr>
          <w:p w14:paraId="3F44E838" w14:textId="690BBD38" w:rsidR="00F1091C" w:rsidRPr="00580C10" w:rsidRDefault="00F1091C"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Name</w:t>
            </w:r>
          </w:p>
        </w:tc>
        <w:tc>
          <w:tcPr>
            <w:tcW w:w="6605" w:type="dxa"/>
          </w:tcPr>
          <w:p w14:paraId="518D8F2C" w14:textId="77777777" w:rsidR="00F1091C" w:rsidRPr="00F1091C" w:rsidRDefault="00F1091C" w:rsidP="003302AF">
            <w:pPr>
              <w:rPr>
                <w:rFonts w:ascii="Arial" w:hAnsi="Arial" w:cs="Arial"/>
                <w:color w:val="3B3838" w:themeColor="background2" w:themeShade="40"/>
                <w:sz w:val="22"/>
                <w:szCs w:val="22"/>
              </w:rPr>
            </w:pPr>
          </w:p>
        </w:tc>
      </w:tr>
      <w:tr w:rsidR="00F1091C" w:rsidRPr="00F1091C" w14:paraId="633D13E6" w14:textId="77777777" w:rsidTr="00580C10">
        <w:tc>
          <w:tcPr>
            <w:tcW w:w="2405" w:type="dxa"/>
            <w:shd w:val="clear" w:color="auto" w:fill="E7E6E6" w:themeFill="background2"/>
          </w:tcPr>
          <w:p w14:paraId="226E191A" w14:textId="03067210" w:rsidR="00F1091C" w:rsidRPr="00580C10" w:rsidRDefault="00F1091C"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Address</w:t>
            </w:r>
          </w:p>
        </w:tc>
        <w:tc>
          <w:tcPr>
            <w:tcW w:w="6605" w:type="dxa"/>
          </w:tcPr>
          <w:p w14:paraId="74C5CC57" w14:textId="77777777" w:rsidR="00F1091C" w:rsidRPr="00F1091C" w:rsidRDefault="00F1091C" w:rsidP="003302AF">
            <w:pPr>
              <w:rPr>
                <w:rFonts w:ascii="Arial" w:hAnsi="Arial" w:cs="Arial"/>
                <w:color w:val="3B3838" w:themeColor="background2" w:themeShade="40"/>
                <w:sz w:val="22"/>
                <w:szCs w:val="22"/>
              </w:rPr>
            </w:pPr>
          </w:p>
        </w:tc>
      </w:tr>
      <w:tr w:rsidR="00F1091C" w:rsidRPr="00F1091C" w14:paraId="4EF58300" w14:textId="77777777" w:rsidTr="00580C10">
        <w:tc>
          <w:tcPr>
            <w:tcW w:w="2405" w:type="dxa"/>
            <w:shd w:val="clear" w:color="auto" w:fill="E7E6E6" w:themeFill="background2"/>
          </w:tcPr>
          <w:p w14:paraId="5546D02E" w14:textId="4313212C" w:rsidR="00F1091C" w:rsidRPr="00580C10" w:rsidRDefault="00F1091C"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Email</w:t>
            </w:r>
          </w:p>
        </w:tc>
        <w:tc>
          <w:tcPr>
            <w:tcW w:w="6605" w:type="dxa"/>
          </w:tcPr>
          <w:p w14:paraId="18AD6482" w14:textId="77777777" w:rsidR="00F1091C" w:rsidRPr="00F1091C" w:rsidRDefault="00F1091C" w:rsidP="003302AF">
            <w:pPr>
              <w:rPr>
                <w:rFonts w:ascii="Arial" w:hAnsi="Arial" w:cs="Arial"/>
                <w:color w:val="3B3838" w:themeColor="background2" w:themeShade="40"/>
                <w:sz w:val="22"/>
                <w:szCs w:val="22"/>
              </w:rPr>
            </w:pPr>
          </w:p>
        </w:tc>
      </w:tr>
      <w:tr w:rsidR="00F1091C" w:rsidRPr="00F1091C" w14:paraId="6E933145" w14:textId="77777777" w:rsidTr="00580C10">
        <w:tc>
          <w:tcPr>
            <w:tcW w:w="2405" w:type="dxa"/>
            <w:shd w:val="clear" w:color="auto" w:fill="E7E6E6" w:themeFill="background2"/>
          </w:tcPr>
          <w:p w14:paraId="66A2A9ED" w14:textId="65FA0142" w:rsidR="00F1091C" w:rsidRPr="00580C10" w:rsidRDefault="00F1091C"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Phone</w:t>
            </w:r>
          </w:p>
        </w:tc>
        <w:tc>
          <w:tcPr>
            <w:tcW w:w="6605" w:type="dxa"/>
          </w:tcPr>
          <w:p w14:paraId="095DCD21" w14:textId="77777777" w:rsidR="00F1091C" w:rsidRPr="00F1091C" w:rsidRDefault="00F1091C" w:rsidP="003302AF">
            <w:pPr>
              <w:rPr>
                <w:rFonts w:ascii="Arial" w:hAnsi="Arial" w:cs="Arial"/>
                <w:color w:val="3B3838" w:themeColor="background2" w:themeShade="40"/>
                <w:sz w:val="22"/>
                <w:szCs w:val="22"/>
              </w:rPr>
            </w:pPr>
          </w:p>
        </w:tc>
      </w:tr>
      <w:tr w:rsidR="00F1091C" w:rsidRPr="00F1091C" w14:paraId="316076E5" w14:textId="77777777" w:rsidTr="00580C10">
        <w:tc>
          <w:tcPr>
            <w:tcW w:w="2405" w:type="dxa"/>
            <w:shd w:val="clear" w:color="auto" w:fill="E7E6E6" w:themeFill="background2"/>
          </w:tcPr>
          <w:p w14:paraId="5AC44EB0" w14:textId="0BE6E119" w:rsidR="00F1091C" w:rsidRPr="00580C10" w:rsidRDefault="00F1091C"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Current Job Role</w:t>
            </w:r>
            <w:r w:rsidR="004D09C1" w:rsidRPr="00580C10">
              <w:rPr>
                <w:rFonts w:ascii="Arial" w:hAnsi="Arial" w:cs="Arial"/>
                <w:color w:val="3B3838" w:themeColor="background2" w:themeShade="40"/>
                <w:sz w:val="22"/>
                <w:szCs w:val="22"/>
              </w:rPr>
              <w:t xml:space="preserve"> and Employer</w:t>
            </w:r>
          </w:p>
        </w:tc>
        <w:tc>
          <w:tcPr>
            <w:tcW w:w="6605" w:type="dxa"/>
          </w:tcPr>
          <w:p w14:paraId="380BA25C" w14:textId="77777777" w:rsidR="00F1091C" w:rsidRPr="00F1091C" w:rsidRDefault="00F1091C" w:rsidP="003302AF">
            <w:pPr>
              <w:rPr>
                <w:rFonts w:ascii="Arial" w:hAnsi="Arial" w:cs="Arial"/>
                <w:color w:val="3B3838" w:themeColor="background2" w:themeShade="40"/>
                <w:sz w:val="22"/>
                <w:szCs w:val="22"/>
              </w:rPr>
            </w:pPr>
          </w:p>
        </w:tc>
      </w:tr>
      <w:tr w:rsidR="00F1091C" w:rsidRPr="00F1091C" w14:paraId="0C45C8EF" w14:textId="77777777" w:rsidTr="00580C10">
        <w:tc>
          <w:tcPr>
            <w:tcW w:w="2405" w:type="dxa"/>
            <w:shd w:val="clear" w:color="auto" w:fill="E7E6E6" w:themeFill="background2"/>
          </w:tcPr>
          <w:p w14:paraId="78CE64AC" w14:textId="0EA83B56" w:rsidR="00F1091C" w:rsidRPr="00580C10" w:rsidRDefault="004D09C1"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 xml:space="preserve">Details of </w:t>
            </w:r>
            <w:r w:rsidR="00F1091C" w:rsidRPr="00580C10">
              <w:rPr>
                <w:rFonts w:ascii="Arial" w:hAnsi="Arial" w:cs="Arial"/>
                <w:color w:val="3B3838" w:themeColor="background2" w:themeShade="40"/>
                <w:sz w:val="22"/>
                <w:szCs w:val="22"/>
              </w:rPr>
              <w:t>Relevant Experience</w:t>
            </w:r>
            <w:r w:rsidR="00580C10">
              <w:rPr>
                <w:rFonts w:ascii="Arial" w:hAnsi="Arial" w:cs="Arial"/>
                <w:color w:val="3B3838" w:themeColor="background2" w:themeShade="40"/>
                <w:sz w:val="22"/>
                <w:szCs w:val="22"/>
              </w:rPr>
              <w:t>:</w:t>
            </w:r>
          </w:p>
        </w:tc>
        <w:tc>
          <w:tcPr>
            <w:tcW w:w="6605" w:type="dxa"/>
          </w:tcPr>
          <w:p w14:paraId="4EE60C49" w14:textId="77777777" w:rsidR="00F1091C" w:rsidRDefault="00F1091C" w:rsidP="003302AF">
            <w:pPr>
              <w:rPr>
                <w:rFonts w:ascii="Arial" w:hAnsi="Arial" w:cs="Arial"/>
                <w:color w:val="3B3838" w:themeColor="background2" w:themeShade="40"/>
                <w:sz w:val="22"/>
                <w:szCs w:val="22"/>
              </w:rPr>
            </w:pPr>
          </w:p>
          <w:p w14:paraId="3BA8E164" w14:textId="77777777" w:rsidR="004D09C1" w:rsidRDefault="004D09C1" w:rsidP="003302AF">
            <w:pPr>
              <w:rPr>
                <w:rFonts w:ascii="Arial" w:hAnsi="Arial" w:cs="Arial"/>
                <w:color w:val="3B3838" w:themeColor="background2" w:themeShade="40"/>
                <w:sz w:val="22"/>
                <w:szCs w:val="22"/>
              </w:rPr>
            </w:pPr>
          </w:p>
          <w:p w14:paraId="7AB809A5" w14:textId="77777777" w:rsidR="004D09C1" w:rsidRDefault="004D09C1" w:rsidP="003302AF">
            <w:pPr>
              <w:rPr>
                <w:rFonts w:ascii="Arial" w:hAnsi="Arial" w:cs="Arial"/>
                <w:color w:val="3B3838" w:themeColor="background2" w:themeShade="40"/>
                <w:sz w:val="22"/>
                <w:szCs w:val="22"/>
              </w:rPr>
            </w:pPr>
          </w:p>
          <w:p w14:paraId="5D05C62F" w14:textId="77777777" w:rsidR="004D09C1" w:rsidRDefault="004D09C1" w:rsidP="003302AF">
            <w:pPr>
              <w:rPr>
                <w:rFonts w:ascii="Arial" w:hAnsi="Arial" w:cs="Arial"/>
                <w:color w:val="3B3838" w:themeColor="background2" w:themeShade="40"/>
                <w:sz w:val="22"/>
                <w:szCs w:val="22"/>
              </w:rPr>
            </w:pPr>
          </w:p>
          <w:p w14:paraId="7AB8A2CF" w14:textId="77777777" w:rsidR="004D09C1" w:rsidRDefault="004D09C1" w:rsidP="003302AF">
            <w:pPr>
              <w:rPr>
                <w:rFonts w:ascii="Arial" w:hAnsi="Arial" w:cs="Arial"/>
                <w:color w:val="3B3838" w:themeColor="background2" w:themeShade="40"/>
                <w:sz w:val="22"/>
                <w:szCs w:val="22"/>
              </w:rPr>
            </w:pPr>
          </w:p>
          <w:p w14:paraId="61838C3F" w14:textId="77777777" w:rsidR="004D09C1" w:rsidRDefault="004D09C1" w:rsidP="003302AF">
            <w:pPr>
              <w:rPr>
                <w:rFonts w:ascii="Arial" w:hAnsi="Arial" w:cs="Arial"/>
                <w:color w:val="3B3838" w:themeColor="background2" w:themeShade="40"/>
                <w:sz w:val="22"/>
                <w:szCs w:val="22"/>
              </w:rPr>
            </w:pPr>
          </w:p>
          <w:p w14:paraId="20F9051C" w14:textId="2BEDEC00" w:rsidR="00580C10" w:rsidRPr="00F1091C" w:rsidRDefault="00580C10" w:rsidP="003302AF">
            <w:pPr>
              <w:rPr>
                <w:rFonts w:ascii="Arial" w:hAnsi="Arial" w:cs="Arial"/>
                <w:color w:val="3B3838" w:themeColor="background2" w:themeShade="40"/>
                <w:sz w:val="22"/>
                <w:szCs w:val="22"/>
              </w:rPr>
            </w:pPr>
          </w:p>
        </w:tc>
      </w:tr>
      <w:tr w:rsidR="00F1091C" w:rsidRPr="00F1091C" w14:paraId="76138A20" w14:textId="77777777" w:rsidTr="00580C10">
        <w:tc>
          <w:tcPr>
            <w:tcW w:w="2405" w:type="dxa"/>
            <w:shd w:val="clear" w:color="auto" w:fill="E7E6E6" w:themeFill="background2"/>
          </w:tcPr>
          <w:p w14:paraId="1DAA94B2" w14:textId="77777777" w:rsidR="00F1091C" w:rsidRPr="00580C10" w:rsidRDefault="00F1091C"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Why do you want to join the Board of Supporting Communities?</w:t>
            </w:r>
          </w:p>
          <w:p w14:paraId="3357A691" w14:textId="26431400" w:rsidR="004D09C1" w:rsidRPr="00580C10" w:rsidRDefault="004D09C1" w:rsidP="004D09C1">
            <w:pPr>
              <w:pStyle w:val="ListParagraph"/>
              <w:ind w:left="360"/>
              <w:rPr>
                <w:rFonts w:ascii="Arial" w:hAnsi="Arial" w:cs="Arial"/>
                <w:i/>
                <w:iCs/>
                <w:color w:val="3B3838" w:themeColor="background2" w:themeShade="40"/>
                <w:sz w:val="22"/>
                <w:szCs w:val="22"/>
              </w:rPr>
            </w:pPr>
            <w:r w:rsidRPr="00580C10">
              <w:rPr>
                <w:rFonts w:ascii="Arial" w:hAnsi="Arial" w:cs="Arial"/>
                <w:i/>
                <w:iCs/>
                <w:color w:val="3B3838" w:themeColor="background2" w:themeShade="40"/>
                <w:sz w:val="22"/>
                <w:szCs w:val="22"/>
              </w:rPr>
              <w:t xml:space="preserve">(about 250 words or less) </w:t>
            </w:r>
          </w:p>
        </w:tc>
        <w:tc>
          <w:tcPr>
            <w:tcW w:w="6605" w:type="dxa"/>
          </w:tcPr>
          <w:p w14:paraId="49205F0E" w14:textId="77777777" w:rsidR="00F1091C" w:rsidRDefault="00F1091C" w:rsidP="003302AF">
            <w:pPr>
              <w:rPr>
                <w:rFonts w:ascii="Arial" w:hAnsi="Arial" w:cs="Arial"/>
                <w:color w:val="3B3838" w:themeColor="background2" w:themeShade="40"/>
                <w:sz w:val="22"/>
                <w:szCs w:val="22"/>
              </w:rPr>
            </w:pPr>
          </w:p>
          <w:p w14:paraId="5AFAC10B" w14:textId="77777777" w:rsidR="004D09C1" w:rsidRDefault="004D09C1" w:rsidP="003302AF">
            <w:pPr>
              <w:rPr>
                <w:rFonts w:ascii="Arial" w:hAnsi="Arial" w:cs="Arial"/>
                <w:color w:val="3B3838" w:themeColor="background2" w:themeShade="40"/>
                <w:sz w:val="22"/>
                <w:szCs w:val="22"/>
              </w:rPr>
            </w:pPr>
          </w:p>
          <w:p w14:paraId="2459130A" w14:textId="77777777" w:rsidR="004D09C1" w:rsidRDefault="004D09C1" w:rsidP="003302AF">
            <w:pPr>
              <w:rPr>
                <w:rFonts w:ascii="Arial" w:hAnsi="Arial" w:cs="Arial"/>
                <w:color w:val="3B3838" w:themeColor="background2" w:themeShade="40"/>
                <w:sz w:val="22"/>
                <w:szCs w:val="22"/>
              </w:rPr>
            </w:pPr>
          </w:p>
          <w:p w14:paraId="04BCB61B" w14:textId="77777777" w:rsidR="004D09C1" w:rsidRDefault="004D09C1" w:rsidP="003302AF">
            <w:pPr>
              <w:rPr>
                <w:rFonts w:ascii="Arial" w:hAnsi="Arial" w:cs="Arial"/>
                <w:color w:val="3B3838" w:themeColor="background2" w:themeShade="40"/>
                <w:sz w:val="22"/>
                <w:szCs w:val="22"/>
              </w:rPr>
            </w:pPr>
          </w:p>
          <w:p w14:paraId="6A682B1D" w14:textId="26677788" w:rsidR="004D09C1" w:rsidRDefault="004D09C1" w:rsidP="003302AF">
            <w:pPr>
              <w:rPr>
                <w:rFonts w:ascii="Arial" w:hAnsi="Arial" w:cs="Arial"/>
                <w:color w:val="3B3838" w:themeColor="background2" w:themeShade="40"/>
                <w:sz w:val="22"/>
                <w:szCs w:val="22"/>
              </w:rPr>
            </w:pPr>
          </w:p>
          <w:p w14:paraId="6A616A8E" w14:textId="77777777" w:rsidR="00580C10" w:rsidRDefault="00580C10" w:rsidP="003302AF">
            <w:pPr>
              <w:rPr>
                <w:rFonts w:ascii="Arial" w:hAnsi="Arial" w:cs="Arial"/>
                <w:color w:val="3B3838" w:themeColor="background2" w:themeShade="40"/>
                <w:sz w:val="22"/>
                <w:szCs w:val="22"/>
              </w:rPr>
            </w:pPr>
          </w:p>
          <w:p w14:paraId="06CD9BDC" w14:textId="77777777" w:rsidR="004D09C1" w:rsidRDefault="004D09C1" w:rsidP="003302AF">
            <w:pPr>
              <w:rPr>
                <w:rFonts w:ascii="Arial" w:hAnsi="Arial" w:cs="Arial"/>
                <w:color w:val="3B3838" w:themeColor="background2" w:themeShade="40"/>
                <w:sz w:val="22"/>
                <w:szCs w:val="22"/>
              </w:rPr>
            </w:pPr>
          </w:p>
          <w:p w14:paraId="449DD57A" w14:textId="394AD4AC" w:rsidR="004D09C1" w:rsidRPr="00F1091C" w:rsidRDefault="004D09C1" w:rsidP="003302AF">
            <w:pPr>
              <w:rPr>
                <w:rFonts w:ascii="Arial" w:hAnsi="Arial" w:cs="Arial"/>
                <w:color w:val="3B3838" w:themeColor="background2" w:themeShade="40"/>
                <w:sz w:val="22"/>
                <w:szCs w:val="22"/>
              </w:rPr>
            </w:pPr>
          </w:p>
        </w:tc>
      </w:tr>
      <w:tr w:rsidR="00F1091C" w:rsidRPr="00F1091C" w14:paraId="39DF2A03" w14:textId="77777777" w:rsidTr="00580C10">
        <w:tc>
          <w:tcPr>
            <w:tcW w:w="2405" w:type="dxa"/>
            <w:shd w:val="clear" w:color="auto" w:fill="E7E6E6" w:themeFill="background2"/>
          </w:tcPr>
          <w:p w14:paraId="54D21701" w14:textId="42CF591A" w:rsidR="00F1091C" w:rsidRPr="00580C10" w:rsidRDefault="004D09C1"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Please list the expertise and s</w:t>
            </w:r>
            <w:r w:rsidR="00F1091C" w:rsidRPr="00580C10">
              <w:rPr>
                <w:rFonts w:ascii="Arial" w:hAnsi="Arial" w:cs="Arial"/>
                <w:color w:val="3B3838" w:themeColor="background2" w:themeShade="40"/>
                <w:sz w:val="22"/>
                <w:szCs w:val="22"/>
              </w:rPr>
              <w:t>kills you would bring to the board:</w:t>
            </w:r>
          </w:p>
        </w:tc>
        <w:tc>
          <w:tcPr>
            <w:tcW w:w="6605" w:type="dxa"/>
          </w:tcPr>
          <w:p w14:paraId="0B741B67" w14:textId="77777777" w:rsidR="00F1091C" w:rsidRDefault="00F1091C" w:rsidP="003302AF">
            <w:pPr>
              <w:rPr>
                <w:rFonts w:ascii="Arial" w:hAnsi="Arial" w:cs="Arial"/>
                <w:color w:val="3B3838" w:themeColor="background2" w:themeShade="40"/>
                <w:sz w:val="22"/>
                <w:szCs w:val="22"/>
              </w:rPr>
            </w:pPr>
          </w:p>
          <w:p w14:paraId="7A35CAC3" w14:textId="77777777" w:rsidR="004D09C1" w:rsidRDefault="004D09C1" w:rsidP="003302AF">
            <w:pPr>
              <w:rPr>
                <w:rFonts w:ascii="Arial" w:hAnsi="Arial" w:cs="Arial"/>
                <w:color w:val="3B3838" w:themeColor="background2" w:themeShade="40"/>
                <w:sz w:val="22"/>
                <w:szCs w:val="22"/>
              </w:rPr>
            </w:pPr>
          </w:p>
          <w:p w14:paraId="1A61C15C" w14:textId="15CF733C" w:rsidR="004D09C1" w:rsidRDefault="004D09C1" w:rsidP="003302AF">
            <w:pPr>
              <w:rPr>
                <w:rFonts w:ascii="Arial" w:hAnsi="Arial" w:cs="Arial"/>
                <w:color w:val="3B3838" w:themeColor="background2" w:themeShade="40"/>
                <w:sz w:val="22"/>
                <w:szCs w:val="22"/>
              </w:rPr>
            </w:pPr>
          </w:p>
          <w:p w14:paraId="7522DE9A" w14:textId="3641B4BC" w:rsidR="004D09C1" w:rsidRDefault="004D09C1" w:rsidP="003302AF">
            <w:pPr>
              <w:rPr>
                <w:rFonts w:ascii="Arial" w:hAnsi="Arial" w:cs="Arial"/>
                <w:color w:val="3B3838" w:themeColor="background2" w:themeShade="40"/>
                <w:sz w:val="22"/>
                <w:szCs w:val="22"/>
              </w:rPr>
            </w:pPr>
          </w:p>
          <w:p w14:paraId="11BF6066" w14:textId="77777777" w:rsidR="00580C10" w:rsidRDefault="00580C10" w:rsidP="003302AF">
            <w:pPr>
              <w:rPr>
                <w:rFonts w:ascii="Arial" w:hAnsi="Arial" w:cs="Arial"/>
                <w:color w:val="3B3838" w:themeColor="background2" w:themeShade="40"/>
                <w:sz w:val="22"/>
                <w:szCs w:val="22"/>
              </w:rPr>
            </w:pPr>
          </w:p>
          <w:p w14:paraId="28E52724" w14:textId="77777777" w:rsidR="004D09C1" w:rsidRDefault="004D09C1" w:rsidP="003302AF">
            <w:pPr>
              <w:rPr>
                <w:rFonts w:ascii="Arial" w:hAnsi="Arial" w:cs="Arial"/>
                <w:color w:val="3B3838" w:themeColor="background2" w:themeShade="40"/>
                <w:sz w:val="22"/>
                <w:szCs w:val="22"/>
              </w:rPr>
            </w:pPr>
          </w:p>
          <w:p w14:paraId="1AC95C1B" w14:textId="55C2AFF5" w:rsidR="004D09C1" w:rsidRPr="00F1091C" w:rsidRDefault="004D09C1" w:rsidP="003302AF">
            <w:pPr>
              <w:rPr>
                <w:rFonts w:ascii="Arial" w:hAnsi="Arial" w:cs="Arial"/>
                <w:color w:val="3B3838" w:themeColor="background2" w:themeShade="40"/>
                <w:sz w:val="22"/>
                <w:szCs w:val="22"/>
              </w:rPr>
            </w:pPr>
          </w:p>
        </w:tc>
      </w:tr>
      <w:tr w:rsidR="00F1091C" w:rsidRPr="00F1091C" w14:paraId="751F20FE" w14:textId="77777777" w:rsidTr="00580C10">
        <w:tc>
          <w:tcPr>
            <w:tcW w:w="2405" w:type="dxa"/>
            <w:shd w:val="clear" w:color="auto" w:fill="E7E6E6" w:themeFill="background2"/>
          </w:tcPr>
          <w:p w14:paraId="726437BE" w14:textId="1EB87B86" w:rsidR="00F1091C" w:rsidRPr="00580C10" w:rsidRDefault="006D2580" w:rsidP="00F1091C">
            <w:pPr>
              <w:pStyle w:val="ListParagraph"/>
              <w:numPr>
                <w:ilvl w:val="0"/>
                <w:numId w:val="11"/>
              </w:numPr>
              <w:rPr>
                <w:rFonts w:ascii="Arial" w:hAnsi="Arial" w:cs="Arial"/>
                <w:color w:val="3B3838" w:themeColor="background2" w:themeShade="40"/>
                <w:sz w:val="22"/>
                <w:szCs w:val="22"/>
              </w:rPr>
            </w:pPr>
            <w:r w:rsidRPr="00580C10">
              <w:rPr>
                <w:rFonts w:ascii="Arial" w:hAnsi="Arial" w:cs="Arial"/>
                <w:color w:val="3B3838" w:themeColor="background2" w:themeShade="40"/>
                <w:sz w:val="22"/>
                <w:szCs w:val="22"/>
              </w:rPr>
              <w:t xml:space="preserve">Please list any memberships </w:t>
            </w:r>
            <w:r w:rsidR="00580C10" w:rsidRPr="00580C10">
              <w:rPr>
                <w:rFonts w:ascii="Arial" w:hAnsi="Arial" w:cs="Arial"/>
                <w:color w:val="3B3838" w:themeColor="background2" w:themeShade="40"/>
                <w:sz w:val="22"/>
                <w:szCs w:val="22"/>
              </w:rPr>
              <w:t xml:space="preserve">or positions </w:t>
            </w:r>
            <w:r w:rsidRPr="00580C10">
              <w:rPr>
                <w:rFonts w:ascii="Arial" w:hAnsi="Arial" w:cs="Arial"/>
                <w:color w:val="3B3838" w:themeColor="background2" w:themeShade="40"/>
                <w:sz w:val="22"/>
                <w:szCs w:val="22"/>
              </w:rPr>
              <w:t xml:space="preserve">you hold on </w:t>
            </w:r>
            <w:r w:rsidR="00F1091C" w:rsidRPr="00580C10">
              <w:rPr>
                <w:rFonts w:ascii="Arial" w:hAnsi="Arial" w:cs="Arial"/>
                <w:color w:val="3B3838" w:themeColor="background2" w:themeShade="40"/>
                <w:sz w:val="22"/>
                <w:szCs w:val="22"/>
              </w:rPr>
              <w:t>other board</w:t>
            </w:r>
            <w:r w:rsidR="00580C10" w:rsidRPr="00580C10">
              <w:rPr>
                <w:rFonts w:ascii="Arial" w:hAnsi="Arial" w:cs="Arial"/>
                <w:color w:val="3B3838" w:themeColor="background2" w:themeShade="40"/>
                <w:sz w:val="22"/>
                <w:szCs w:val="22"/>
              </w:rPr>
              <w:t>s</w:t>
            </w:r>
            <w:r w:rsidR="00F1091C" w:rsidRPr="00580C10">
              <w:rPr>
                <w:rFonts w:ascii="Arial" w:hAnsi="Arial" w:cs="Arial"/>
                <w:color w:val="3B3838" w:themeColor="background2" w:themeShade="40"/>
                <w:sz w:val="22"/>
                <w:szCs w:val="22"/>
              </w:rPr>
              <w:t>, committee</w:t>
            </w:r>
            <w:r w:rsidR="00580C10" w:rsidRPr="00580C10">
              <w:rPr>
                <w:rFonts w:ascii="Arial" w:hAnsi="Arial" w:cs="Arial"/>
                <w:color w:val="3B3838" w:themeColor="background2" w:themeShade="40"/>
                <w:sz w:val="22"/>
                <w:szCs w:val="22"/>
              </w:rPr>
              <w:t>s</w:t>
            </w:r>
            <w:r w:rsidR="00F1091C" w:rsidRPr="00580C10">
              <w:rPr>
                <w:rFonts w:ascii="Arial" w:hAnsi="Arial" w:cs="Arial"/>
                <w:color w:val="3B3838" w:themeColor="background2" w:themeShade="40"/>
                <w:sz w:val="22"/>
                <w:szCs w:val="22"/>
              </w:rPr>
              <w:t xml:space="preserve"> or organisation</w:t>
            </w:r>
            <w:r w:rsidR="00580C10" w:rsidRPr="00580C10">
              <w:rPr>
                <w:rFonts w:ascii="Arial" w:hAnsi="Arial" w:cs="Arial"/>
                <w:color w:val="3B3838" w:themeColor="background2" w:themeShade="40"/>
                <w:sz w:val="22"/>
                <w:szCs w:val="22"/>
              </w:rPr>
              <w:t>s.</w:t>
            </w:r>
          </w:p>
        </w:tc>
        <w:tc>
          <w:tcPr>
            <w:tcW w:w="6605" w:type="dxa"/>
          </w:tcPr>
          <w:p w14:paraId="07765CA9" w14:textId="77777777" w:rsidR="00F1091C" w:rsidRDefault="00F1091C" w:rsidP="003302AF">
            <w:pPr>
              <w:rPr>
                <w:rFonts w:ascii="Arial" w:hAnsi="Arial" w:cs="Arial"/>
                <w:color w:val="3B3838" w:themeColor="background2" w:themeShade="40"/>
                <w:sz w:val="22"/>
                <w:szCs w:val="22"/>
              </w:rPr>
            </w:pPr>
          </w:p>
          <w:p w14:paraId="7F7A5E25" w14:textId="77777777" w:rsidR="004D09C1" w:rsidRDefault="004D09C1" w:rsidP="003302AF">
            <w:pPr>
              <w:rPr>
                <w:rFonts w:ascii="Arial" w:hAnsi="Arial" w:cs="Arial"/>
                <w:color w:val="3B3838" w:themeColor="background2" w:themeShade="40"/>
                <w:sz w:val="22"/>
                <w:szCs w:val="22"/>
              </w:rPr>
            </w:pPr>
          </w:p>
          <w:p w14:paraId="41685F6A" w14:textId="77777777" w:rsidR="004D09C1" w:rsidRDefault="004D09C1" w:rsidP="003302AF">
            <w:pPr>
              <w:rPr>
                <w:rFonts w:ascii="Arial" w:hAnsi="Arial" w:cs="Arial"/>
                <w:color w:val="3B3838" w:themeColor="background2" w:themeShade="40"/>
                <w:sz w:val="22"/>
                <w:szCs w:val="22"/>
              </w:rPr>
            </w:pPr>
          </w:p>
          <w:p w14:paraId="6268D6FE" w14:textId="47274F34" w:rsidR="004D09C1" w:rsidRDefault="004D09C1" w:rsidP="003302AF">
            <w:pPr>
              <w:rPr>
                <w:rFonts w:ascii="Arial" w:hAnsi="Arial" w:cs="Arial"/>
                <w:color w:val="3B3838" w:themeColor="background2" w:themeShade="40"/>
                <w:sz w:val="22"/>
                <w:szCs w:val="22"/>
              </w:rPr>
            </w:pPr>
          </w:p>
          <w:p w14:paraId="75D5F391" w14:textId="77777777" w:rsidR="004D09C1" w:rsidRDefault="004D09C1" w:rsidP="003302AF">
            <w:pPr>
              <w:rPr>
                <w:rFonts w:ascii="Arial" w:hAnsi="Arial" w:cs="Arial"/>
                <w:color w:val="3B3838" w:themeColor="background2" w:themeShade="40"/>
                <w:sz w:val="22"/>
                <w:szCs w:val="22"/>
              </w:rPr>
            </w:pPr>
          </w:p>
          <w:p w14:paraId="09BB6505" w14:textId="75E1E332" w:rsidR="00580C10" w:rsidRPr="00F1091C" w:rsidRDefault="00580C10" w:rsidP="003302AF">
            <w:pPr>
              <w:rPr>
                <w:rFonts w:ascii="Arial" w:hAnsi="Arial" w:cs="Arial"/>
                <w:color w:val="3B3838" w:themeColor="background2" w:themeShade="40"/>
                <w:sz w:val="22"/>
                <w:szCs w:val="22"/>
              </w:rPr>
            </w:pPr>
          </w:p>
        </w:tc>
      </w:tr>
    </w:tbl>
    <w:p w14:paraId="37CE9C53" w14:textId="77777777" w:rsidR="00F1091C" w:rsidRPr="004D09C1" w:rsidRDefault="00F1091C" w:rsidP="004D09C1">
      <w:pPr>
        <w:rPr>
          <w:rFonts w:ascii="Arial" w:hAnsi="Arial" w:cs="Arial"/>
          <w:color w:val="3B3838" w:themeColor="background2" w:themeShade="40"/>
        </w:rPr>
      </w:pPr>
      <w:bookmarkStart w:id="0" w:name="_GoBack"/>
      <w:bookmarkEnd w:id="0"/>
    </w:p>
    <w:sectPr w:rsidR="00F1091C" w:rsidRPr="004D09C1" w:rsidSect="00821C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12B"/>
    <w:multiLevelType w:val="hybridMultilevel"/>
    <w:tmpl w:val="88C682BC"/>
    <w:lvl w:ilvl="0" w:tplc="FE129E7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C44C1"/>
    <w:multiLevelType w:val="hybridMultilevel"/>
    <w:tmpl w:val="ADFA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AA7"/>
    <w:multiLevelType w:val="hybridMultilevel"/>
    <w:tmpl w:val="1BFA99BE"/>
    <w:lvl w:ilvl="0" w:tplc="FE129E7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9025A"/>
    <w:multiLevelType w:val="hybridMultilevel"/>
    <w:tmpl w:val="F2A89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A3F"/>
    <w:multiLevelType w:val="multilevel"/>
    <w:tmpl w:val="6F7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B5136"/>
    <w:multiLevelType w:val="hybridMultilevel"/>
    <w:tmpl w:val="9CE214C0"/>
    <w:lvl w:ilvl="0" w:tplc="4F9C8778">
      <w:start w:val="1"/>
      <w:numFmt w:val="bullet"/>
      <w:lvlText w:val=""/>
      <w:lvlJc w:val="left"/>
      <w:pPr>
        <w:ind w:left="720" w:hanging="360"/>
      </w:pPr>
      <w:rPr>
        <w:rFonts w:ascii="Wingdings" w:hAnsi="Wingdings" w:hint="default"/>
        <w:color w:val="0076C0"/>
      </w:rPr>
    </w:lvl>
    <w:lvl w:ilvl="1" w:tplc="A87A0110">
      <w:start w:val="1"/>
      <w:numFmt w:val="bullet"/>
      <w:lvlText w:val="✧"/>
      <w:lvlJc w:val="left"/>
      <w:pPr>
        <w:ind w:left="1440" w:hanging="360"/>
      </w:pPr>
      <w:rPr>
        <w:rFonts w:ascii="Meiryo" w:eastAsia="Meiryo" w:hAnsi="Meiryo" w:hint="eastAsia"/>
        <w:color w:val="B4975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72A16"/>
    <w:multiLevelType w:val="multilevel"/>
    <w:tmpl w:val="AA3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83527"/>
    <w:multiLevelType w:val="hybridMultilevel"/>
    <w:tmpl w:val="9C4E09E8"/>
    <w:lvl w:ilvl="0" w:tplc="FE129E7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07723"/>
    <w:multiLevelType w:val="hybridMultilevel"/>
    <w:tmpl w:val="917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C6B62"/>
    <w:multiLevelType w:val="hybridMultilevel"/>
    <w:tmpl w:val="BB1C9A62"/>
    <w:lvl w:ilvl="0" w:tplc="FE129E7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40C02"/>
    <w:multiLevelType w:val="hybridMultilevel"/>
    <w:tmpl w:val="E87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1"/>
  </w:num>
  <w:num w:numId="6">
    <w:abstractNumId w:val="0"/>
  </w:num>
  <w:num w:numId="7">
    <w:abstractNumId w:val="7"/>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C2"/>
    <w:rsid w:val="000179F3"/>
    <w:rsid w:val="0006061E"/>
    <w:rsid w:val="0019340B"/>
    <w:rsid w:val="001D6A1F"/>
    <w:rsid w:val="003302AF"/>
    <w:rsid w:val="00436F58"/>
    <w:rsid w:val="004A58A5"/>
    <w:rsid w:val="004D09C1"/>
    <w:rsid w:val="00580C10"/>
    <w:rsid w:val="005C24E9"/>
    <w:rsid w:val="006D2580"/>
    <w:rsid w:val="007836C0"/>
    <w:rsid w:val="00821CC4"/>
    <w:rsid w:val="008F0BD2"/>
    <w:rsid w:val="00A12891"/>
    <w:rsid w:val="00AA20C2"/>
    <w:rsid w:val="00AE2C2E"/>
    <w:rsid w:val="00B138C8"/>
    <w:rsid w:val="00B419A2"/>
    <w:rsid w:val="00BA0DD8"/>
    <w:rsid w:val="00C23ECE"/>
    <w:rsid w:val="00E35DA5"/>
    <w:rsid w:val="00EE2696"/>
    <w:rsid w:val="00F1091C"/>
    <w:rsid w:val="00F635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F417"/>
  <w15:chartTrackingRefBased/>
  <w15:docId w15:val="{BC0DDDE1-18D6-A941-AB7C-D4E83A00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D8"/>
    <w:rPr>
      <w:rFonts w:ascii="Times New Roman" w:eastAsia="Times New Roman" w:hAnsi="Times New Roman" w:cs="Times New Roman"/>
    </w:rPr>
  </w:style>
  <w:style w:type="paragraph" w:styleId="Heading1">
    <w:name w:val="heading 1"/>
    <w:basedOn w:val="Normal"/>
    <w:link w:val="Heading1Char"/>
    <w:uiPriority w:val="9"/>
    <w:qFormat/>
    <w:rsid w:val="00AA20C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AA20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0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20C2"/>
    <w:rPr>
      <w:rFonts w:ascii="Times New Roman" w:eastAsia="Times New Roman" w:hAnsi="Times New Roman" w:cs="Times New Roman"/>
      <w:b/>
      <w:bCs/>
      <w:sz w:val="27"/>
      <w:szCs w:val="27"/>
    </w:rPr>
  </w:style>
  <w:style w:type="paragraph" w:customStyle="1" w:styleId="nav-item">
    <w:name w:val="nav-item"/>
    <w:basedOn w:val="Normal"/>
    <w:rsid w:val="00AA20C2"/>
    <w:pPr>
      <w:spacing w:before="100" w:beforeAutospacing="1" w:after="100" w:afterAutospacing="1"/>
    </w:pPr>
  </w:style>
  <w:style w:type="character" w:styleId="Hyperlink">
    <w:name w:val="Hyperlink"/>
    <w:basedOn w:val="DefaultParagraphFont"/>
    <w:uiPriority w:val="99"/>
    <w:unhideWhenUsed/>
    <w:rsid w:val="00AA20C2"/>
    <w:rPr>
      <w:color w:val="0000FF"/>
      <w:u w:val="single"/>
    </w:rPr>
  </w:style>
  <w:style w:type="character" w:customStyle="1" w:styleId="a11y-text">
    <w:name w:val="a11y-text"/>
    <w:basedOn w:val="DefaultParagraphFont"/>
    <w:rsid w:val="00AA20C2"/>
  </w:style>
  <w:style w:type="character" w:customStyle="1" w:styleId="jobs-top-cardbullet">
    <w:name w:val="jobs-top-card__bullet"/>
    <w:basedOn w:val="DefaultParagraphFont"/>
    <w:rsid w:val="00AA20C2"/>
  </w:style>
  <w:style w:type="paragraph" w:customStyle="1" w:styleId="mt1">
    <w:name w:val="mt1"/>
    <w:basedOn w:val="Normal"/>
    <w:rsid w:val="00AA20C2"/>
    <w:pPr>
      <w:spacing w:before="100" w:beforeAutospacing="1" w:after="100" w:afterAutospacing="1"/>
    </w:pPr>
  </w:style>
  <w:style w:type="paragraph" w:customStyle="1" w:styleId="flavor-profile-image">
    <w:name w:val="flavor-profile-image"/>
    <w:basedOn w:val="Normal"/>
    <w:rsid w:val="00AA20C2"/>
    <w:pPr>
      <w:spacing w:before="100" w:beforeAutospacing="1" w:after="100" w:afterAutospacing="1"/>
    </w:pPr>
  </w:style>
  <w:style w:type="character" w:customStyle="1" w:styleId="artdeco-buttontext">
    <w:name w:val="artdeco-button__text"/>
    <w:basedOn w:val="DefaultParagraphFont"/>
    <w:rsid w:val="00AA20C2"/>
  </w:style>
  <w:style w:type="character" w:customStyle="1" w:styleId="jobs-apply-buttontext">
    <w:name w:val="jobs-apply-button__text"/>
    <w:basedOn w:val="DefaultParagraphFont"/>
    <w:rsid w:val="00AA20C2"/>
  </w:style>
  <w:style w:type="paragraph" w:styleId="NormalWeb">
    <w:name w:val="Normal (Web)"/>
    <w:basedOn w:val="Normal"/>
    <w:uiPriority w:val="99"/>
    <w:semiHidden/>
    <w:unhideWhenUsed/>
    <w:rsid w:val="00AA20C2"/>
    <w:pPr>
      <w:spacing w:before="100" w:beforeAutospacing="1" w:after="100" w:afterAutospacing="1"/>
    </w:pPr>
  </w:style>
  <w:style w:type="character" w:styleId="Strong">
    <w:name w:val="Strong"/>
    <w:basedOn w:val="DefaultParagraphFont"/>
    <w:uiPriority w:val="22"/>
    <w:qFormat/>
    <w:rsid w:val="00AA20C2"/>
    <w:rPr>
      <w:b/>
      <w:bCs/>
    </w:rPr>
  </w:style>
  <w:style w:type="paragraph" w:styleId="BalloonText">
    <w:name w:val="Balloon Text"/>
    <w:basedOn w:val="Normal"/>
    <w:link w:val="BalloonTextChar"/>
    <w:uiPriority w:val="99"/>
    <w:semiHidden/>
    <w:unhideWhenUsed/>
    <w:rsid w:val="00AA20C2"/>
    <w:rPr>
      <w:sz w:val="18"/>
      <w:szCs w:val="18"/>
    </w:rPr>
  </w:style>
  <w:style w:type="character" w:customStyle="1" w:styleId="BalloonTextChar">
    <w:name w:val="Balloon Text Char"/>
    <w:basedOn w:val="DefaultParagraphFont"/>
    <w:link w:val="BalloonText"/>
    <w:uiPriority w:val="99"/>
    <w:semiHidden/>
    <w:rsid w:val="00AA20C2"/>
    <w:rPr>
      <w:rFonts w:ascii="Times New Roman" w:hAnsi="Times New Roman" w:cs="Times New Roman"/>
      <w:sz w:val="18"/>
      <w:szCs w:val="18"/>
    </w:rPr>
  </w:style>
  <w:style w:type="paragraph" w:styleId="ListParagraph">
    <w:name w:val="List Paragraph"/>
    <w:basedOn w:val="Normal"/>
    <w:uiPriority w:val="34"/>
    <w:unhideWhenUsed/>
    <w:qFormat/>
    <w:rsid w:val="00AE2C2E"/>
    <w:pPr>
      <w:spacing w:after="180" w:line="264" w:lineRule="auto"/>
      <w:ind w:left="720"/>
      <w:contextualSpacing/>
    </w:pPr>
    <w:rPr>
      <w:rFonts w:asciiTheme="minorHAnsi" w:eastAsiaTheme="minorHAnsi" w:hAnsiTheme="minorHAnsi"/>
      <w:kern w:val="24"/>
      <w:sz w:val="23"/>
      <w:szCs w:val="20"/>
      <w:lang w:val="en-US" w:eastAsia="ja-JP"/>
      <w14:ligatures w14:val="standardContextual"/>
    </w:rPr>
  </w:style>
  <w:style w:type="character" w:styleId="UnresolvedMention">
    <w:name w:val="Unresolved Mention"/>
    <w:basedOn w:val="DefaultParagraphFont"/>
    <w:uiPriority w:val="99"/>
    <w:semiHidden/>
    <w:unhideWhenUsed/>
    <w:rsid w:val="0019340B"/>
    <w:rPr>
      <w:color w:val="605E5C"/>
      <w:shd w:val="clear" w:color="auto" w:fill="E1DFDD"/>
    </w:rPr>
  </w:style>
  <w:style w:type="paragraph" w:styleId="Date">
    <w:name w:val="Date"/>
    <w:basedOn w:val="Normal"/>
    <w:next w:val="Normal"/>
    <w:link w:val="DateChar"/>
    <w:uiPriority w:val="99"/>
    <w:semiHidden/>
    <w:unhideWhenUsed/>
    <w:rsid w:val="00B419A2"/>
  </w:style>
  <w:style w:type="character" w:customStyle="1" w:styleId="DateChar">
    <w:name w:val="Date Char"/>
    <w:basedOn w:val="DefaultParagraphFont"/>
    <w:link w:val="Date"/>
    <w:uiPriority w:val="99"/>
    <w:semiHidden/>
    <w:rsid w:val="00B419A2"/>
  </w:style>
  <w:style w:type="character" w:styleId="FollowedHyperlink">
    <w:name w:val="FollowedHyperlink"/>
    <w:basedOn w:val="DefaultParagraphFont"/>
    <w:uiPriority w:val="99"/>
    <w:semiHidden/>
    <w:unhideWhenUsed/>
    <w:rsid w:val="00F1091C"/>
    <w:rPr>
      <w:color w:val="954F72" w:themeColor="followedHyperlink"/>
      <w:u w:val="single"/>
    </w:rPr>
  </w:style>
  <w:style w:type="paragraph" w:customStyle="1" w:styleId="xmsonormal">
    <w:name w:val="x_msonormal"/>
    <w:basedOn w:val="Normal"/>
    <w:rsid w:val="00F1091C"/>
    <w:pPr>
      <w:spacing w:before="100" w:beforeAutospacing="1" w:after="100" w:afterAutospacing="1"/>
    </w:pPr>
  </w:style>
  <w:style w:type="table" w:styleId="TableGrid">
    <w:name w:val="Table Grid"/>
    <w:basedOn w:val="TableNormal"/>
    <w:uiPriority w:val="39"/>
    <w:rsid w:val="00F1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479">
      <w:bodyDiv w:val="1"/>
      <w:marLeft w:val="0"/>
      <w:marRight w:val="0"/>
      <w:marTop w:val="0"/>
      <w:marBottom w:val="0"/>
      <w:divBdr>
        <w:top w:val="none" w:sz="0" w:space="0" w:color="auto"/>
        <w:left w:val="none" w:sz="0" w:space="0" w:color="auto"/>
        <w:bottom w:val="none" w:sz="0" w:space="0" w:color="auto"/>
        <w:right w:val="none" w:sz="0" w:space="0" w:color="auto"/>
      </w:divBdr>
    </w:div>
    <w:div w:id="170729919">
      <w:bodyDiv w:val="1"/>
      <w:marLeft w:val="0"/>
      <w:marRight w:val="0"/>
      <w:marTop w:val="0"/>
      <w:marBottom w:val="0"/>
      <w:divBdr>
        <w:top w:val="none" w:sz="0" w:space="0" w:color="auto"/>
        <w:left w:val="none" w:sz="0" w:space="0" w:color="auto"/>
        <w:bottom w:val="none" w:sz="0" w:space="0" w:color="auto"/>
        <w:right w:val="none" w:sz="0" w:space="0" w:color="auto"/>
      </w:divBdr>
    </w:div>
    <w:div w:id="182136203">
      <w:bodyDiv w:val="1"/>
      <w:marLeft w:val="0"/>
      <w:marRight w:val="0"/>
      <w:marTop w:val="0"/>
      <w:marBottom w:val="0"/>
      <w:divBdr>
        <w:top w:val="none" w:sz="0" w:space="0" w:color="auto"/>
        <w:left w:val="none" w:sz="0" w:space="0" w:color="auto"/>
        <w:bottom w:val="none" w:sz="0" w:space="0" w:color="auto"/>
        <w:right w:val="none" w:sz="0" w:space="0" w:color="auto"/>
      </w:divBdr>
    </w:div>
    <w:div w:id="385685928">
      <w:bodyDiv w:val="1"/>
      <w:marLeft w:val="0"/>
      <w:marRight w:val="0"/>
      <w:marTop w:val="0"/>
      <w:marBottom w:val="0"/>
      <w:divBdr>
        <w:top w:val="none" w:sz="0" w:space="0" w:color="auto"/>
        <w:left w:val="none" w:sz="0" w:space="0" w:color="auto"/>
        <w:bottom w:val="none" w:sz="0" w:space="0" w:color="auto"/>
        <w:right w:val="none" w:sz="0" w:space="0" w:color="auto"/>
      </w:divBdr>
    </w:div>
    <w:div w:id="604071295">
      <w:bodyDiv w:val="1"/>
      <w:marLeft w:val="0"/>
      <w:marRight w:val="0"/>
      <w:marTop w:val="0"/>
      <w:marBottom w:val="0"/>
      <w:divBdr>
        <w:top w:val="none" w:sz="0" w:space="0" w:color="auto"/>
        <w:left w:val="none" w:sz="0" w:space="0" w:color="auto"/>
        <w:bottom w:val="none" w:sz="0" w:space="0" w:color="auto"/>
        <w:right w:val="none" w:sz="0" w:space="0" w:color="auto"/>
      </w:divBdr>
      <w:divsChild>
        <w:div w:id="1286159393">
          <w:marLeft w:val="0"/>
          <w:marRight w:val="0"/>
          <w:marTop w:val="100"/>
          <w:marBottom w:val="100"/>
          <w:divBdr>
            <w:top w:val="none" w:sz="0" w:space="0" w:color="auto"/>
            <w:left w:val="none" w:sz="0" w:space="0" w:color="auto"/>
            <w:bottom w:val="none" w:sz="0" w:space="0" w:color="auto"/>
            <w:right w:val="none" w:sz="0" w:space="0" w:color="auto"/>
          </w:divBdr>
          <w:divsChild>
            <w:div w:id="1502232679">
              <w:marLeft w:val="0"/>
              <w:marRight w:val="0"/>
              <w:marTop w:val="0"/>
              <w:marBottom w:val="0"/>
              <w:divBdr>
                <w:top w:val="none" w:sz="0" w:space="0" w:color="auto"/>
                <w:left w:val="none" w:sz="0" w:space="0" w:color="auto"/>
                <w:bottom w:val="none" w:sz="0" w:space="0" w:color="auto"/>
                <w:right w:val="none" w:sz="0" w:space="0" w:color="auto"/>
              </w:divBdr>
              <w:divsChild>
                <w:div w:id="8900724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0237878">
          <w:marLeft w:val="0"/>
          <w:marRight w:val="0"/>
          <w:marTop w:val="0"/>
          <w:marBottom w:val="0"/>
          <w:divBdr>
            <w:top w:val="none" w:sz="0" w:space="0" w:color="auto"/>
            <w:left w:val="none" w:sz="0" w:space="0" w:color="auto"/>
            <w:bottom w:val="none" w:sz="0" w:space="0" w:color="auto"/>
            <w:right w:val="none" w:sz="0" w:space="0" w:color="auto"/>
          </w:divBdr>
          <w:divsChild>
            <w:div w:id="1644582390">
              <w:marLeft w:val="0"/>
              <w:marRight w:val="0"/>
              <w:marTop w:val="0"/>
              <w:marBottom w:val="0"/>
              <w:divBdr>
                <w:top w:val="none" w:sz="0" w:space="0" w:color="auto"/>
                <w:left w:val="none" w:sz="0" w:space="0" w:color="auto"/>
                <w:bottom w:val="none" w:sz="0" w:space="0" w:color="auto"/>
                <w:right w:val="none" w:sz="0" w:space="0" w:color="auto"/>
              </w:divBdr>
              <w:divsChild>
                <w:div w:id="35590338">
                  <w:marLeft w:val="0"/>
                  <w:marRight w:val="0"/>
                  <w:marTop w:val="780"/>
                  <w:marBottom w:val="0"/>
                  <w:divBdr>
                    <w:top w:val="none" w:sz="0" w:space="0" w:color="auto"/>
                    <w:left w:val="none" w:sz="0" w:space="0" w:color="auto"/>
                    <w:bottom w:val="none" w:sz="0" w:space="0" w:color="auto"/>
                    <w:right w:val="none" w:sz="0" w:space="0" w:color="auto"/>
                  </w:divBdr>
                  <w:divsChild>
                    <w:div w:id="941107196">
                      <w:marLeft w:val="0"/>
                      <w:marRight w:val="0"/>
                      <w:marTop w:val="0"/>
                      <w:marBottom w:val="0"/>
                      <w:divBdr>
                        <w:top w:val="none" w:sz="0" w:space="0" w:color="auto"/>
                        <w:left w:val="none" w:sz="0" w:space="0" w:color="auto"/>
                        <w:bottom w:val="none" w:sz="0" w:space="0" w:color="auto"/>
                        <w:right w:val="none" w:sz="0" w:space="0" w:color="auto"/>
                      </w:divBdr>
                      <w:divsChild>
                        <w:div w:id="721295867">
                          <w:marLeft w:val="0"/>
                          <w:marRight w:val="0"/>
                          <w:marTop w:val="0"/>
                          <w:marBottom w:val="0"/>
                          <w:divBdr>
                            <w:top w:val="none" w:sz="0" w:space="0" w:color="auto"/>
                            <w:left w:val="none" w:sz="0" w:space="0" w:color="auto"/>
                            <w:bottom w:val="none" w:sz="0" w:space="0" w:color="auto"/>
                            <w:right w:val="none" w:sz="0" w:space="0" w:color="auto"/>
                          </w:divBdr>
                          <w:divsChild>
                            <w:div w:id="1318611853">
                              <w:marLeft w:val="0"/>
                              <w:marRight w:val="0"/>
                              <w:marTop w:val="100"/>
                              <w:marBottom w:val="100"/>
                              <w:divBdr>
                                <w:top w:val="none" w:sz="0" w:space="0" w:color="auto"/>
                                <w:left w:val="none" w:sz="0" w:space="0" w:color="auto"/>
                                <w:bottom w:val="none" w:sz="0" w:space="0" w:color="auto"/>
                                <w:right w:val="none" w:sz="0" w:space="0" w:color="auto"/>
                              </w:divBdr>
                              <w:divsChild>
                                <w:div w:id="2126122197">
                                  <w:marLeft w:val="0"/>
                                  <w:marRight w:val="-15"/>
                                  <w:marTop w:val="0"/>
                                  <w:marBottom w:val="360"/>
                                  <w:divBdr>
                                    <w:top w:val="none" w:sz="0" w:space="0" w:color="auto"/>
                                    <w:left w:val="none" w:sz="0" w:space="0" w:color="auto"/>
                                    <w:bottom w:val="none" w:sz="0" w:space="0" w:color="auto"/>
                                    <w:right w:val="none" w:sz="0" w:space="0" w:color="auto"/>
                                  </w:divBdr>
                                  <w:divsChild>
                                    <w:div w:id="1276326782">
                                      <w:marLeft w:val="0"/>
                                      <w:marRight w:val="0"/>
                                      <w:marTop w:val="0"/>
                                      <w:marBottom w:val="0"/>
                                      <w:divBdr>
                                        <w:top w:val="none" w:sz="0" w:space="0" w:color="auto"/>
                                        <w:left w:val="none" w:sz="0" w:space="0" w:color="auto"/>
                                        <w:bottom w:val="none" w:sz="0" w:space="0" w:color="auto"/>
                                        <w:right w:val="none" w:sz="0" w:space="0" w:color="auto"/>
                                      </w:divBdr>
                                      <w:divsChild>
                                        <w:div w:id="1073237306">
                                          <w:marLeft w:val="0"/>
                                          <w:marRight w:val="0"/>
                                          <w:marTop w:val="0"/>
                                          <w:marBottom w:val="120"/>
                                          <w:divBdr>
                                            <w:top w:val="none" w:sz="0" w:space="0" w:color="auto"/>
                                            <w:left w:val="none" w:sz="0" w:space="0" w:color="auto"/>
                                            <w:bottom w:val="none" w:sz="0" w:space="0" w:color="auto"/>
                                            <w:right w:val="none" w:sz="0" w:space="0" w:color="auto"/>
                                          </w:divBdr>
                                          <w:divsChild>
                                            <w:div w:id="773013395">
                                              <w:marLeft w:val="0"/>
                                              <w:marRight w:val="0"/>
                                              <w:marTop w:val="0"/>
                                              <w:marBottom w:val="0"/>
                                              <w:divBdr>
                                                <w:top w:val="none" w:sz="0" w:space="0" w:color="auto"/>
                                                <w:left w:val="none" w:sz="0" w:space="0" w:color="auto"/>
                                                <w:bottom w:val="none" w:sz="0" w:space="0" w:color="auto"/>
                                                <w:right w:val="none" w:sz="0" w:space="0" w:color="auto"/>
                                              </w:divBdr>
                                              <w:divsChild>
                                                <w:div w:id="1080910482">
                                                  <w:marLeft w:val="0"/>
                                                  <w:marRight w:val="0"/>
                                                  <w:marTop w:val="0"/>
                                                  <w:marBottom w:val="0"/>
                                                  <w:divBdr>
                                                    <w:top w:val="none" w:sz="0" w:space="0" w:color="auto"/>
                                                    <w:left w:val="none" w:sz="0" w:space="0" w:color="auto"/>
                                                    <w:bottom w:val="none" w:sz="0" w:space="0" w:color="auto"/>
                                                    <w:right w:val="none" w:sz="0" w:space="0" w:color="auto"/>
                                                  </w:divBdr>
                                                  <w:divsChild>
                                                    <w:div w:id="457144293">
                                                      <w:marLeft w:val="0"/>
                                                      <w:marRight w:val="0"/>
                                                      <w:marTop w:val="0"/>
                                                      <w:marBottom w:val="0"/>
                                                      <w:divBdr>
                                                        <w:top w:val="none" w:sz="0" w:space="0" w:color="auto"/>
                                                        <w:left w:val="none" w:sz="0" w:space="0" w:color="auto"/>
                                                        <w:bottom w:val="none" w:sz="0" w:space="0" w:color="auto"/>
                                                        <w:right w:val="none" w:sz="0" w:space="0" w:color="auto"/>
                                                      </w:divBdr>
                                                      <w:divsChild>
                                                        <w:div w:id="1033843579">
                                                          <w:marLeft w:val="0"/>
                                                          <w:marRight w:val="0"/>
                                                          <w:marTop w:val="0"/>
                                                          <w:marBottom w:val="0"/>
                                                          <w:divBdr>
                                                            <w:top w:val="none" w:sz="0" w:space="0" w:color="auto"/>
                                                            <w:left w:val="none" w:sz="0" w:space="0" w:color="auto"/>
                                                            <w:bottom w:val="none" w:sz="0" w:space="0" w:color="auto"/>
                                                            <w:right w:val="none" w:sz="0" w:space="0" w:color="auto"/>
                                                          </w:divBdr>
                                                          <w:divsChild>
                                                            <w:div w:id="16347961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648485">
                                              <w:marLeft w:val="0"/>
                                              <w:marRight w:val="-45"/>
                                              <w:marTop w:val="0"/>
                                              <w:marBottom w:val="360"/>
                                              <w:divBdr>
                                                <w:top w:val="single" w:sz="12" w:space="0" w:color="FFFFFF"/>
                                                <w:left w:val="single" w:sz="12" w:space="0" w:color="FFFFFF"/>
                                                <w:bottom w:val="single" w:sz="12" w:space="0" w:color="FFFFFF"/>
                                                <w:right w:val="single" w:sz="12" w:space="0" w:color="FFFFFF"/>
                                              </w:divBdr>
                                            </w:div>
                                            <w:div w:id="1322730853">
                                              <w:marLeft w:val="0"/>
                                              <w:marRight w:val="0"/>
                                              <w:marTop w:val="0"/>
                                              <w:marBottom w:val="0"/>
                                              <w:divBdr>
                                                <w:top w:val="none" w:sz="0" w:space="0" w:color="auto"/>
                                                <w:left w:val="none" w:sz="0" w:space="0" w:color="auto"/>
                                                <w:bottom w:val="none" w:sz="0" w:space="0" w:color="auto"/>
                                                <w:right w:val="none" w:sz="0" w:space="0" w:color="auto"/>
                                              </w:divBdr>
                                              <w:divsChild>
                                                <w:div w:id="1462921873">
                                                  <w:marLeft w:val="0"/>
                                                  <w:marRight w:val="0"/>
                                                  <w:marTop w:val="0"/>
                                                  <w:marBottom w:val="0"/>
                                                  <w:divBdr>
                                                    <w:top w:val="none" w:sz="0" w:space="0" w:color="auto"/>
                                                    <w:left w:val="none" w:sz="0" w:space="0" w:color="auto"/>
                                                    <w:bottom w:val="none" w:sz="0" w:space="0" w:color="auto"/>
                                                    <w:right w:val="none" w:sz="0" w:space="0" w:color="auto"/>
                                                  </w:divBdr>
                                                  <w:divsChild>
                                                    <w:div w:id="862480707">
                                                      <w:marLeft w:val="0"/>
                                                      <w:marRight w:val="0"/>
                                                      <w:marTop w:val="60"/>
                                                      <w:marBottom w:val="0"/>
                                                      <w:divBdr>
                                                        <w:top w:val="none" w:sz="0" w:space="0" w:color="auto"/>
                                                        <w:left w:val="none" w:sz="0" w:space="0" w:color="auto"/>
                                                        <w:bottom w:val="none" w:sz="0" w:space="0" w:color="auto"/>
                                                        <w:right w:val="none" w:sz="0" w:space="0" w:color="auto"/>
                                                      </w:divBdr>
                                                      <w:divsChild>
                                                        <w:div w:id="348607395">
                                                          <w:marLeft w:val="0"/>
                                                          <w:marRight w:val="0"/>
                                                          <w:marTop w:val="0"/>
                                                          <w:marBottom w:val="0"/>
                                                          <w:divBdr>
                                                            <w:top w:val="none" w:sz="0" w:space="0" w:color="auto"/>
                                                            <w:left w:val="none" w:sz="0" w:space="0" w:color="auto"/>
                                                            <w:bottom w:val="none" w:sz="0" w:space="0" w:color="auto"/>
                                                            <w:right w:val="none" w:sz="0" w:space="0" w:color="auto"/>
                                                          </w:divBdr>
                                                          <w:divsChild>
                                                            <w:div w:id="19818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7073">
                                                  <w:marLeft w:val="0"/>
                                                  <w:marRight w:val="0"/>
                                                  <w:marTop w:val="0"/>
                                                  <w:marBottom w:val="0"/>
                                                  <w:divBdr>
                                                    <w:top w:val="none" w:sz="0" w:space="0" w:color="auto"/>
                                                    <w:left w:val="none" w:sz="0" w:space="0" w:color="auto"/>
                                                    <w:bottom w:val="none" w:sz="0" w:space="0" w:color="auto"/>
                                                    <w:right w:val="none" w:sz="0" w:space="0" w:color="auto"/>
                                                  </w:divBdr>
                                                  <w:divsChild>
                                                    <w:div w:id="1898542297">
                                                      <w:marLeft w:val="0"/>
                                                      <w:marRight w:val="0"/>
                                                      <w:marTop w:val="0"/>
                                                      <w:marBottom w:val="0"/>
                                                      <w:divBdr>
                                                        <w:top w:val="none" w:sz="0" w:space="0" w:color="auto"/>
                                                        <w:left w:val="none" w:sz="0" w:space="0" w:color="auto"/>
                                                        <w:bottom w:val="none" w:sz="0" w:space="0" w:color="auto"/>
                                                        <w:right w:val="none" w:sz="0" w:space="0" w:color="auto"/>
                                                      </w:divBdr>
                                                      <w:divsChild>
                                                        <w:div w:id="1861040488">
                                                          <w:marLeft w:val="0"/>
                                                          <w:marRight w:val="0"/>
                                                          <w:marTop w:val="0"/>
                                                          <w:marBottom w:val="0"/>
                                                          <w:divBdr>
                                                            <w:top w:val="none" w:sz="0" w:space="0" w:color="auto"/>
                                                            <w:left w:val="none" w:sz="0" w:space="0" w:color="auto"/>
                                                            <w:bottom w:val="none" w:sz="0" w:space="0" w:color="auto"/>
                                                            <w:right w:val="none" w:sz="0" w:space="0" w:color="auto"/>
                                                          </w:divBdr>
                                                        </w:div>
                                                      </w:divsChild>
                                                    </w:div>
                                                    <w:div w:id="1331447976">
                                                      <w:marLeft w:val="0"/>
                                                      <w:marRight w:val="360"/>
                                                      <w:marTop w:val="0"/>
                                                      <w:marBottom w:val="0"/>
                                                      <w:divBdr>
                                                        <w:top w:val="none" w:sz="0" w:space="0" w:color="auto"/>
                                                        <w:left w:val="none" w:sz="0" w:space="0" w:color="auto"/>
                                                        <w:bottom w:val="none" w:sz="0" w:space="0" w:color="auto"/>
                                                        <w:right w:val="none" w:sz="0" w:space="0" w:color="auto"/>
                                                      </w:divBdr>
                                                      <w:divsChild>
                                                        <w:div w:id="1094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2138">
                                              <w:marLeft w:val="0"/>
                                              <w:marRight w:val="0"/>
                                              <w:marTop w:val="0"/>
                                              <w:marBottom w:val="240"/>
                                              <w:divBdr>
                                                <w:top w:val="single" w:sz="6" w:space="0" w:color="auto"/>
                                                <w:left w:val="none" w:sz="0" w:space="0" w:color="auto"/>
                                                <w:bottom w:val="none" w:sz="0" w:space="0" w:color="auto"/>
                                                <w:right w:val="none" w:sz="0" w:space="0" w:color="auto"/>
                                              </w:divBdr>
                                              <w:divsChild>
                                                <w:div w:id="377438637">
                                                  <w:marLeft w:val="0"/>
                                                  <w:marRight w:val="0"/>
                                                  <w:marTop w:val="0"/>
                                                  <w:marBottom w:val="0"/>
                                                  <w:divBdr>
                                                    <w:top w:val="none" w:sz="0" w:space="0" w:color="auto"/>
                                                    <w:left w:val="none" w:sz="0" w:space="0" w:color="auto"/>
                                                    <w:bottom w:val="none" w:sz="0" w:space="0" w:color="auto"/>
                                                    <w:right w:val="none" w:sz="0" w:space="0" w:color="auto"/>
                                                  </w:divBdr>
                                                  <w:divsChild>
                                                    <w:div w:id="11252690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468706">
      <w:bodyDiv w:val="1"/>
      <w:marLeft w:val="0"/>
      <w:marRight w:val="0"/>
      <w:marTop w:val="0"/>
      <w:marBottom w:val="0"/>
      <w:divBdr>
        <w:top w:val="none" w:sz="0" w:space="0" w:color="auto"/>
        <w:left w:val="none" w:sz="0" w:space="0" w:color="auto"/>
        <w:bottom w:val="none" w:sz="0" w:space="0" w:color="auto"/>
        <w:right w:val="none" w:sz="0" w:space="0" w:color="auto"/>
      </w:divBdr>
    </w:div>
    <w:div w:id="690490706">
      <w:bodyDiv w:val="1"/>
      <w:marLeft w:val="0"/>
      <w:marRight w:val="0"/>
      <w:marTop w:val="0"/>
      <w:marBottom w:val="0"/>
      <w:divBdr>
        <w:top w:val="none" w:sz="0" w:space="0" w:color="auto"/>
        <w:left w:val="none" w:sz="0" w:space="0" w:color="auto"/>
        <w:bottom w:val="none" w:sz="0" w:space="0" w:color="auto"/>
        <w:right w:val="none" w:sz="0" w:space="0" w:color="auto"/>
      </w:divBdr>
    </w:div>
    <w:div w:id="1048452685">
      <w:bodyDiv w:val="1"/>
      <w:marLeft w:val="0"/>
      <w:marRight w:val="0"/>
      <w:marTop w:val="0"/>
      <w:marBottom w:val="0"/>
      <w:divBdr>
        <w:top w:val="none" w:sz="0" w:space="0" w:color="auto"/>
        <w:left w:val="none" w:sz="0" w:space="0" w:color="auto"/>
        <w:bottom w:val="none" w:sz="0" w:space="0" w:color="auto"/>
        <w:right w:val="none" w:sz="0" w:space="0" w:color="auto"/>
      </w:divBdr>
    </w:div>
    <w:div w:id="1174761214">
      <w:bodyDiv w:val="1"/>
      <w:marLeft w:val="0"/>
      <w:marRight w:val="0"/>
      <w:marTop w:val="0"/>
      <w:marBottom w:val="0"/>
      <w:divBdr>
        <w:top w:val="none" w:sz="0" w:space="0" w:color="auto"/>
        <w:left w:val="none" w:sz="0" w:space="0" w:color="auto"/>
        <w:bottom w:val="none" w:sz="0" w:space="0" w:color="auto"/>
        <w:right w:val="none" w:sz="0" w:space="0" w:color="auto"/>
      </w:divBdr>
    </w:div>
    <w:div w:id="1316302181">
      <w:bodyDiv w:val="1"/>
      <w:marLeft w:val="0"/>
      <w:marRight w:val="0"/>
      <w:marTop w:val="0"/>
      <w:marBottom w:val="0"/>
      <w:divBdr>
        <w:top w:val="none" w:sz="0" w:space="0" w:color="auto"/>
        <w:left w:val="none" w:sz="0" w:space="0" w:color="auto"/>
        <w:bottom w:val="none" w:sz="0" w:space="0" w:color="auto"/>
        <w:right w:val="none" w:sz="0" w:space="0" w:color="auto"/>
      </w:divBdr>
    </w:div>
    <w:div w:id="1635063066">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737163520">
      <w:bodyDiv w:val="1"/>
      <w:marLeft w:val="0"/>
      <w:marRight w:val="0"/>
      <w:marTop w:val="0"/>
      <w:marBottom w:val="0"/>
      <w:divBdr>
        <w:top w:val="none" w:sz="0" w:space="0" w:color="auto"/>
        <w:left w:val="none" w:sz="0" w:space="0" w:color="auto"/>
        <w:bottom w:val="none" w:sz="0" w:space="0" w:color="auto"/>
        <w:right w:val="none" w:sz="0" w:space="0" w:color="auto"/>
      </w:divBdr>
    </w:div>
    <w:div w:id="1862432390">
      <w:bodyDiv w:val="1"/>
      <w:marLeft w:val="0"/>
      <w:marRight w:val="0"/>
      <w:marTop w:val="0"/>
      <w:marBottom w:val="0"/>
      <w:divBdr>
        <w:top w:val="none" w:sz="0" w:space="0" w:color="auto"/>
        <w:left w:val="none" w:sz="0" w:space="0" w:color="auto"/>
        <w:bottom w:val="none" w:sz="0" w:space="0" w:color="auto"/>
        <w:right w:val="none" w:sz="0" w:space="0" w:color="auto"/>
      </w:divBdr>
    </w:div>
    <w:div w:id="20108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theresa@supporting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ED7EC347B8754FBCACDF3912ACB457" ma:contentTypeVersion="6" ma:contentTypeDescription="Create a new document." ma:contentTypeScope="" ma:versionID="97ad5abffddb441f1932a9d704a5dd37">
  <xsd:schema xmlns:xsd="http://www.w3.org/2001/XMLSchema" xmlns:xs="http://www.w3.org/2001/XMLSchema" xmlns:p="http://schemas.microsoft.com/office/2006/metadata/properties" xmlns:ns2="377dd728-5d90-4b11-ad38-50d5d5b67f6a" xmlns:ns3="2da9ef3d-f7b1-4e65-a373-d9deac363dab" targetNamespace="http://schemas.microsoft.com/office/2006/metadata/properties" ma:root="true" ma:fieldsID="1571cf9a89e836f44c4db2cdfef28156" ns2:_="" ns3:_="">
    <xsd:import namespace="377dd728-5d90-4b11-ad38-50d5d5b67f6a"/>
    <xsd:import namespace="2da9ef3d-f7b1-4e65-a373-d9deac363d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dd728-5d90-4b11-ad38-50d5d5b67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a9ef3d-f7b1-4e65-a373-d9deac363d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83F64-5280-4110-BE33-66EABD513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82204C-C471-472D-AFC2-D78C467D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dd728-5d90-4b11-ad38-50d5d5b67f6a"/>
    <ds:schemaRef ds:uri="2da9ef3d-f7b1-4e65-a373-d9deac363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B5637-442B-413A-9BD3-01D83AF55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King</dc:creator>
  <cp:keywords/>
  <dc:description/>
  <cp:lastModifiedBy>Healy King</cp:lastModifiedBy>
  <cp:revision>7</cp:revision>
  <dcterms:created xsi:type="dcterms:W3CDTF">2019-06-18T14:09:00Z</dcterms:created>
  <dcterms:modified xsi:type="dcterms:W3CDTF">2019-06-26T09:53:00Z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0x01010062ED7EC347B8754FBCACDF3912ACB457</vt:lpwstr>
  </property>
</Properties>
</file>